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5D" w:rsidRPr="007A0878" w:rsidRDefault="00FF5B5D" w:rsidP="0000285E">
      <w:pPr>
        <w:spacing w:after="0" w:line="240" w:lineRule="auto"/>
        <w:jc w:val="center"/>
        <w:rPr>
          <w:rFonts w:ascii="Times New Roman" w:hAnsi="Times New Roman" w:cs="Times New Roman"/>
          <w:b/>
          <w:sz w:val="18"/>
          <w:szCs w:val="18"/>
        </w:rPr>
      </w:pPr>
      <w:r w:rsidRPr="007A0878">
        <w:rPr>
          <w:rFonts w:ascii="Times New Roman" w:hAnsi="Times New Roman" w:cs="Times New Roman"/>
          <w:b/>
          <w:sz w:val="18"/>
          <w:szCs w:val="18"/>
        </w:rPr>
        <w:t>T.C.</w:t>
      </w:r>
    </w:p>
    <w:p w:rsidR="000B7565" w:rsidRPr="007A0878" w:rsidRDefault="00C054EE" w:rsidP="0000285E">
      <w:pPr>
        <w:spacing w:after="0" w:line="240" w:lineRule="auto"/>
        <w:jc w:val="center"/>
        <w:rPr>
          <w:rFonts w:ascii="Times New Roman" w:hAnsi="Times New Roman" w:cs="Times New Roman"/>
          <w:b/>
          <w:sz w:val="18"/>
          <w:szCs w:val="18"/>
        </w:rPr>
      </w:pPr>
      <w:r w:rsidRPr="007A0878">
        <w:rPr>
          <w:rFonts w:ascii="Times New Roman" w:hAnsi="Times New Roman" w:cs="Times New Roman"/>
          <w:b/>
          <w:sz w:val="18"/>
          <w:szCs w:val="18"/>
        </w:rPr>
        <w:t>ÇANKIRI</w:t>
      </w:r>
      <w:r w:rsidR="0000285E" w:rsidRPr="007A0878">
        <w:rPr>
          <w:rFonts w:ascii="Times New Roman" w:hAnsi="Times New Roman" w:cs="Times New Roman"/>
          <w:b/>
          <w:sz w:val="18"/>
          <w:szCs w:val="18"/>
        </w:rPr>
        <w:t xml:space="preserve"> VALİLİĞİ</w:t>
      </w:r>
    </w:p>
    <w:p w:rsidR="0000285E" w:rsidRDefault="00FF5B5D" w:rsidP="0000285E">
      <w:pPr>
        <w:spacing w:after="0" w:line="240" w:lineRule="auto"/>
        <w:jc w:val="center"/>
        <w:rPr>
          <w:rFonts w:ascii="Times New Roman" w:hAnsi="Times New Roman" w:cs="Times New Roman"/>
          <w:b/>
          <w:sz w:val="18"/>
          <w:szCs w:val="18"/>
        </w:rPr>
      </w:pPr>
      <w:r w:rsidRPr="007A0878">
        <w:rPr>
          <w:rFonts w:ascii="Times New Roman" w:hAnsi="Times New Roman" w:cs="Times New Roman"/>
          <w:b/>
          <w:sz w:val="18"/>
          <w:szCs w:val="18"/>
        </w:rPr>
        <w:t>HUKUK İŞLERİ ŞUBE MÜDÜRLÜĞÜ</w:t>
      </w:r>
    </w:p>
    <w:p w:rsidR="008372E6" w:rsidRPr="007A0878" w:rsidRDefault="008372E6" w:rsidP="0000285E">
      <w:pPr>
        <w:spacing w:after="0" w:line="240" w:lineRule="auto"/>
        <w:jc w:val="center"/>
        <w:rPr>
          <w:rFonts w:ascii="Times New Roman" w:hAnsi="Times New Roman" w:cs="Times New Roman"/>
          <w:b/>
          <w:sz w:val="18"/>
          <w:szCs w:val="18"/>
        </w:rPr>
      </w:pPr>
    </w:p>
    <w:p w:rsidR="0000285E" w:rsidRPr="007A0878" w:rsidRDefault="008372E6" w:rsidP="0000285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KAMU </w:t>
      </w:r>
      <w:r w:rsidR="00FF5B5D" w:rsidRPr="007A0878">
        <w:rPr>
          <w:rFonts w:ascii="Times New Roman" w:hAnsi="Times New Roman" w:cs="Times New Roman"/>
          <w:b/>
          <w:sz w:val="18"/>
          <w:szCs w:val="18"/>
        </w:rPr>
        <w:t>HİZMET STANDARTLARI TABLOSU</w:t>
      </w:r>
    </w:p>
    <w:p w:rsidR="0000285E" w:rsidRPr="007A0878" w:rsidRDefault="0000285E" w:rsidP="0000285E">
      <w:pPr>
        <w:spacing w:after="0" w:line="240" w:lineRule="auto"/>
        <w:rPr>
          <w:rFonts w:ascii="Times New Roman" w:hAnsi="Times New Roman" w:cs="Times New Roman"/>
          <w:b/>
          <w:sz w:val="18"/>
          <w:szCs w:val="18"/>
        </w:rPr>
      </w:pPr>
    </w:p>
    <w:tbl>
      <w:tblPr>
        <w:tblW w:w="15451" w:type="dxa"/>
        <w:tblCellSpacing w:w="0" w:type="dxa"/>
        <w:tblInd w:w="-69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119"/>
        <w:gridCol w:w="8222"/>
        <w:gridCol w:w="3543"/>
      </w:tblGrid>
      <w:tr w:rsidR="0000285E" w:rsidRPr="007A0878" w:rsidTr="005A6B22">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SIRA NO</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VATANDAŞA SUNULAN HİZMETİN ADI</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BAŞVURUDA İSTENİLEN BELGELER</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HİZMETİN TAMAMLANMA SÜRESİ</w:t>
            </w:r>
          </w:p>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(EN GEÇ SÜRE)</w:t>
            </w:r>
          </w:p>
        </w:tc>
      </w:tr>
      <w:tr w:rsidR="0000285E" w:rsidRPr="007A0878" w:rsidTr="005A6B22">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jc w:val="center"/>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285E" w:rsidRPr="007A0878" w:rsidRDefault="0000285E" w:rsidP="0000285E">
            <w:pPr>
              <w:spacing w:before="30" w:after="3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TASDİK</w:t>
            </w:r>
          </w:p>
          <w:p w:rsidR="0000285E" w:rsidRPr="007A0878" w:rsidRDefault="0000285E" w:rsidP="0000285E">
            <w:pPr>
              <w:spacing w:before="30" w:after="3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 xml:space="preserve">(Normal tasdik ve </w:t>
            </w:r>
            <w:proofErr w:type="spellStart"/>
            <w:r w:rsidRPr="007A0878">
              <w:rPr>
                <w:rFonts w:ascii="Times New Roman" w:eastAsia="Times New Roman" w:hAnsi="Times New Roman" w:cs="Times New Roman"/>
                <w:b/>
                <w:bCs/>
                <w:sz w:val="18"/>
                <w:szCs w:val="18"/>
                <w:lang w:eastAsia="tr-TR"/>
              </w:rPr>
              <w:t>Apostil</w:t>
            </w:r>
            <w:proofErr w:type="spellEnd"/>
            <w:r w:rsidRPr="007A0878">
              <w:rPr>
                <w:rFonts w:ascii="Times New Roman" w:eastAsia="Times New Roman" w:hAnsi="Times New Roman" w:cs="Times New Roman"/>
                <w:b/>
                <w:bCs/>
                <w:sz w:val="18"/>
                <w:szCs w:val="18"/>
                <w:lang w:eastAsia="tr-TR"/>
              </w:rPr>
              <w:t xml:space="preserve"> Tasdiki)</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7367" w:rsidRPr="007A0878" w:rsidRDefault="00D47367" w:rsidP="0075074A">
            <w:pPr>
              <w:spacing w:before="30" w:after="30" w:line="240" w:lineRule="auto"/>
              <w:jc w:val="both"/>
              <w:rPr>
                <w:rFonts w:ascii="Times New Roman" w:eastAsia="Times New Roman" w:hAnsi="Times New Roman" w:cs="Times New Roman"/>
                <w:sz w:val="18"/>
                <w:szCs w:val="18"/>
                <w:lang w:eastAsia="tr-TR"/>
              </w:rPr>
            </w:pPr>
          </w:p>
          <w:p w:rsidR="0000285E" w:rsidRPr="007A0878" w:rsidRDefault="003C2D47"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xml:space="preserve">1-) </w:t>
            </w:r>
            <w:r w:rsidR="0000285E" w:rsidRPr="007A0878">
              <w:rPr>
                <w:rFonts w:ascii="Times New Roman" w:eastAsia="Times New Roman" w:hAnsi="Times New Roman" w:cs="Times New Roman"/>
                <w:sz w:val="18"/>
                <w:szCs w:val="18"/>
                <w:lang w:eastAsia="tr-TR"/>
              </w:rPr>
              <w:t xml:space="preserve">Tasdik edilecek </w:t>
            </w:r>
            <w:r w:rsidR="0006001C" w:rsidRPr="007A0878">
              <w:rPr>
                <w:rFonts w:ascii="Times New Roman" w:eastAsia="Times New Roman" w:hAnsi="Times New Roman" w:cs="Times New Roman"/>
                <w:sz w:val="18"/>
                <w:szCs w:val="18"/>
                <w:lang w:eastAsia="tr-TR"/>
              </w:rPr>
              <w:t>resmi belge,</w:t>
            </w:r>
          </w:p>
          <w:p w:rsidR="0000285E" w:rsidRPr="007A0878" w:rsidRDefault="003C2D47"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xml:space="preserve">2-) </w:t>
            </w:r>
            <w:r w:rsidR="0000285E" w:rsidRPr="007A0878">
              <w:rPr>
                <w:rFonts w:ascii="Times New Roman" w:eastAsia="Times New Roman" w:hAnsi="Times New Roman" w:cs="Times New Roman"/>
                <w:sz w:val="18"/>
                <w:szCs w:val="18"/>
                <w:lang w:eastAsia="tr-TR"/>
              </w:rPr>
              <w:t>Belgeyi getiren kişinin, üzerinde T.C. K</w:t>
            </w:r>
            <w:r w:rsidR="0006001C" w:rsidRPr="007A0878">
              <w:rPr>
                <w:rFonts w:ascii="Times New Roman" w:eastAsia="Times New Roman" w:hAnsi="Times New Roman" w:cs="Times New Roman"/>
                <w:sz w:val="18"/>
                <w:szCs w:val="18"/>
                <w:lang w:eastAsia="tr-TR"/>
              </w:rPr>
              <w:t>imlik Numarası yer alan kimliği,</w:t>
            </w:r>
          </w:p>
          <w:p w:rsidR="0000285E" w:rsidRPr="007A0878" w:rsidRDefault="003C2D47"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xml:space="preserve">3-) </w:t>
            </w:r>
            <w:r w:rsidR="0000285E" w:rsidRPr="007A0878">
              <w:rPr>
                <w:rFonts w:ascii="Times New Roman" w:eastAsia="Times New Roman" w:hAnsi="Times New Roman" w:cs="Times New Roman"/>
                <w:sz w:val="18"/>
                <w:szCs w:val="18"/>
                <w:lang w:eastAsia="tr-TR"/>
              </w:rPr>
              <w:t xml:space="preserve">Belgeyi getiren kişi, yabancı ise </w:t>
            </w:r>
            <w:r w:rsidR="0006001C" w:rsidRPr="007A0878">
              <w:rPr>
                <w:rFonts w:ascii="Times New Roman" w:eastAsia="Times New Roman" w:hAnsi="Times New Roman" w:cs="Times New Roman"/>
                <w:sz w:val="18"/>
                <w:szCs w:val="18"/>
                <w:lang w:eastAsia="tr-TR"/>
              </w:rPr>
              <w:t>pasaportu veya ikamet tezkeresi,</w:t>
            </w:r>
          </w:p>
          <w:p w:rsidR="0000285E" w:rsidRPr="007A0878" w:rsidRDefault="003C2D47"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w:t>
            </w:r>
            <w:r w:rsidR="0000285E" w:rsidRPr="007A0878">
              <w:rPr>
                <w:rFonts w:ascii="Times New Roman" w:eastAsia="Times New Roman" w:hAnsi="Times New Roman" w:cs="Times New Roman"/>
                <w:sz w:val="18"/>
                <w:szCs w:val="18"/>
                <w:lang w:eastAsia="tr-TR"/>
              </w:rPr>
              <w:t xml:space="preserve"> Şirketler veya vize firmaları tarafından, farklı kişilere ait belgeler getirilmesi halinde, şirketin </w:t>
            </w:r>
            <w:proofErr w:type="gramStart"/>
            <w:r w:rsidR="0000285E" w:rsidRPr="007A0878">
              <w:rPr>
                <w:rFonts w:ascii="Times New Roman" w:eastAsia="Times New Roman" w:hAnsi="Times New Roman" w:cs="Times New Roman"/>
                <w:sz w:val="18"/>
                <w:szCs w:val="18"/>
                <w:lang w:eastAsia="tr-TR"/>
              </w:rPr>
              <w:t>antetli</w:t>
            </w:r>
            <w:proofErr w:type="gramEnd"/>
            <w:r w:rsidR="0000285E" w:rsidRPr="007A0878">
              <w:rPr>
                <w:rFonts w:ascii="Times New Roman" w:eastAsia="Times New Roman" w:hAnsi="Times New Roman" w:cs="Times New Roman"/>
                <w:sz w:val="18"/>
                <w:szCs w:val="18"/>
                <w:lang w:eastAsia="tr-TR"/>
              </w:rPr>
              <w:t xml:space="preserve"> kağıdına düzenlenmiş ve kişilerin isimlerinin yer aldığı liste.</w:t>
            </w:r>
          </w:p>
          <w:p w:rsidR="008A2282" w:rsidRPr="007A0878" w:rsidRDefault="008A2282" w:rsidP="0075074A">
            <w:pPr>
              <w:spacing w:before="30" w:after="30" w:line="240" w:lineRule="auto"/>
              <w:jc w:val="both"/>
              <w:rPr>
                <w:rFonts w:ascii="Times New Roman" w:eastAsia="Times New Roman" w:hAnsi="Times New Roman" w:cs="Times New Roman"/>
                <w:sz w:val="18"/>
                <w:szCs w:val="18"/>
                <w:lang w:eastAsia="tr-TR"/>
              </w:rPr>
            </w:pP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2282"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Bir evrak birkaç dakikada tasdik edilmektedir. Tamamlanma süresi tasdik edilecek evrakın adedine göre değişmektedir.</w:t>
            </w:r>
          </w:p>
        </w:tc>
      </w:tr>
      <w:tr w:rsidR="0000285E" w:rsidRPr="007A0878" w:rsidTr="005A6B22">
        <w:trPr>
          <w:trHeight w:val="1889"/>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00285E" w:rsidRPr="007A0878" w:rsidRDefault="0000285E" w:rsidP="0000285E">
            <w:pPr>
              <w:spacing w:before="30" w:after="30" w:line="240" w:lineRule="auto"/>
              <w:jc w:val="center"/>
              <w:rPr>
                <w:rFonts w:ascii="Times New Roman" w:eastAsia="Times New Roman" w:hAnsi="Times New Roman" w:cs="Times New Roman"/>
                <w:b/>
                <w:bCs/>
                <w:sz w:val="18"/>
                <w:szCs w:val="18"/>
                <w:lang w:eastAsia="tr-TR"/>
              </w:rPr>
            </w:pPr>
            <w:r w:rsidRPr="007A0878">
              <w:rPr>
                <w:rFonts w:ascii="Times New Roman" w:eastAsia="Times New Roman" w:hAnsi="Times New Roman" w:cs="Times New Roman"/>
                <w:b/>
                <w:bCs/>
                <w:sz w:val="18"/>
                <w:szCs w:val="18"/>
                <w:lang w:eastAsia="tr-TR"/>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tcPr>
          <w:p w:rsidR="0000285E" w:rsidRPr="007A0878" w:rsidRDefault="008A2282">
            <w:pPr>
              <w:pStyle w:val="NormalWeb"/>
              <w:spacing w:before="30" w:beforeAutospacing="0" w:after="30" w:afterAutospacing="0"/>
              <w:rPr>
                <w:b/>
                <w:sz w:val="18"/>
                <w:szCs w:val="18"/>
              </w:rPr>
            </w:pPr>
            <w:r w:rsidRPr="007A0878">
              <w:rPr>
                <w:b/>
                <w:bCs/>
                <w:sz w:val="18"/>
                <w:szCs w:val="18"/>
              </w:rPr>
              <w:t xml:space="preserve">2911 sayılı Toplantı ve Gösteri Yürüyüşleri Kanununa </w:t>
            </w:r>
            <w:r w:rsidR="005A6B22" w:rsidRPr="007A0878">
              <w:rPr>
                <w:b/>
                <w:bCs/>
                <w:sz w:val="18"/>
                <w:szCs w:val="18"/>
              </w:rPr>
              <w:t>Göre Açık H</w:t>
            </w:r>
            <w:r w:rsidRPr="007A0878">
              <w:rPr>
                <w:b/>
                <w:bCs/>
                <w:sz w:val="18"/>
                <w:szCs w:val="18"/>
              </w:rPr>
              <w:t>ava ve Kapalı Salon Toplantısı Müracaatları</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tcPr>
          <w:p w:rsidR="00D67264" w:rsidRPr="007A0878" w:rsidRDefault="0006001C" w:rsidP="0075074A">
            <w:pPr>
              <w:autoSpaceDE w:val="0"/>
              <w:autoSpaceDN w:val="0"/>
              <w:adjustRightInd w:val="0"/>
              <w:spacing w:after="0" w:line="240" w:lineRule="auto"/>
              <w:jc w:val="both"/>
              <w:rPr>
                <w:rFonts w:ascii="Times New Roman" w:hAnsi="Times New Roman" w:cs="Times New Roman"/>
                <w:sz w:val="18"/>
                <w:szCs w:val="18"/>
              </w:rPr>
            </w:pPr>
            <w:r w:rsidRPr="007A0878">
              <w:rPr>
                <w:rFonts w:ascii="Times New Roman" w:hAnsi="Times New Roman" w:cs="Times New Roman"/>
                <w:sz w:val="18"/>
                <w:szCs w:val="18"/>
              </w:rPr>
              <w:t>1-</w:t>
            </w:r>
            <w:r w:rsidR="00D67264" w:rsidRPr="007A0878">
              <w:rPr>
                <w:rFonts w:ascii="Times New Roman" w:hAnsi="Times New Roman" w:cs="Times New Roman"/>
                <w:sz w:val="18"/>
                <w:szCs w:val="18"/>
              </w:rPr>
              <w:t>Toplantı, yürüyüş v.b. başlama saatinden en az 48 saat önce başvuru yapılacaktır.</w:t>
            </w:r>
          </w:p>
          <w:p w:rsidR="00D67264" w:rsidRPr="007A0878" w:rsidRDefault="00D67264" w:rsidP="0075074A">
            <w:pPr>
              <w:autoSpaceDE w:val="0"/>
              <w:autoSpaceDN w:val="0"/>
              <w:adjustRightInd w:val="0"/>
              <w:spacing w:after="0" w:line="240" w:lineRule="auto"/>
              <w:jc w:val="both"/>
              <w:rPr>
                <w:rFonts w:ascii="Times New Roman" w:hAnsi="Times New Roman" w:cs="Times New Roman"/>
                <w:sz w:val="18"/>
                <w:szCs w:val="18"/>
              </w:rPr>
            </w:pPr>
            <w:r w:rsidRPr="007A0878">
              <w:rPr>
                <w:rFonts w:ascii="Times New Roman" w:hAnsi="Times New Roman" w:cs="Times New Roman"/>
                <w:sz w:val="18"/>
                <w:szCs w:val="18"/>
              </w:rPr>
              <w:t>2-</w:t>
            </w:r>
            <w:proofErr w:type="gramStart"/>
            <w:r w:rsidRPr="007A0878">
              <w:rPr>
                <w:rFonts w:ascii="Times New Roman" w:hAnsi="Times New Roman" w:cs="Times New Roman"/>
                <w:sz w:val="18"/>
                <w:szCs w:val="18"/>
              </w:rPr>
              <w:t>Düzenleme kurulu</w:t>
            </w:r>
            <w:proofErr w:type="gramEnd"/>
            <w:r w:rsidRPr="007A0878">
              <w:rPr>
                <w:rFonts w:ascii="Times New Roman" w:hAnsi="Times New Roman" w:cs="Times New Roman"/>
                <w:sz w:val="18"/>
                <w:szCs w:val="18"/>
              </w:rPr>
              <w:t xml:space="preserve"> bildirim formu (Form Valilik Hukuk İşleri Şube Müdürlüğünden alınacak</w:t>
            </w:r>
            <w:r w:rsidR="00E01CB0" w:rsidRPr="007A0878">
              <w:rPr>
                <w:rFonts w:ascii="Times New Roman" w:hAnsi="Times New Roman" w:cs="Times New Roman"/>
                <w:sz w:val="18"/>
                <w:szCs w:val="18"/>
              </w:rPr>
              <w:t>,</w:t>
            </w:r>
            <w:r w:rsidRPr="007A0878">
              <w:rPr>
                <w:rFonts w:ascii="Times New Roman" w:hAnsi="Times New Roman" w:cs="Times New Roman"/>
                <w:sz w:val="18"/>
                <w:szCs w:val="18"/>
              </w:rPr>
              <w:t xml:space="preserve"> eksiksiz doldurulup teslim edilecek)</w:t>
            </w:r>
          </w:p>
          <w:p w:rsidR="00D67264" w:rsidRPr="007A0878" w:rsidRDefault="00D67264" w:rsidP="0075074A">
            <w:pPr>
              <w:autoSpaceDE w:val="0"/>
              <w:autoSpaceDN w:val="0"/>
              <w:adjustRightInd w:val="0"/>
              <w:spacing w:after="0" w:line="240" w:lineRule="auto"/>
              <w:jc w:val="both"/>
              <w:rPr>
                <w:rFonts w:ascii="Times New Roman" w:hAnsi="Times New Roman" w:cs="Times New Roman"/>
                <w:sz w:val="18"/>
                <w:szCs w:val="18"/>
              </w:rPr>
            </w:pPr>
            <w:r w:rsidRPr="007A0878">
              <w:rPr>
                <w:rFonts w:ascii="Times New Roman" w:hAnsi="Times New Roman" w:cs="Times New Roman"/>
                <w:sz w:val="18"/>
                <w:szCs w:val="18"/>
              </w:rPr>
              <w:t>3-Program, afiş, pankart, el ilanı, flama, slogan metinlerinin tasdikli örneği</w:t>
            </w:r>
            <w:r w:rsidR="0006001C" w:rsidRPr="007A0878">
              <w:rPr>
                <w:rFonts w:ascii="Times New Roman" w:hAnsi="Times New Roman" w:cs="Times New Roman"/>
                <w:sz w:val="18"/>
                <w:szCs w:val="18"/>
              </w:rPr>
              <w:t>,</w:t>
            </w:r>
          </w:p>
          <w:p w:rsidR="008A2282" w:rsidRPr="007A0878" w:rsidRDefault="00D67264" w:rsidP="0075074A">
            <w:pPr>
              <w:autoSpaceDE w:val="0"/>
              <w:autoSpaceDN w:val="0"/>
              <w:adjustRightInd w:val="0"/>
              <w:spacing w:after="0" w:line="240" w:lineRule="auto"/>
              <w:jc w:val="both"/>
              <w:rPr>
                <w:rFonts w:ascii="Times New Roman" w:hAnsi="Times New Roman" w:cs="Times New Roman"/>
                <w:sz w:val="18"/>
                <w:szCs w:val="18"/>
              </w:rPr>
            </w:pPr>
            <w:r w:rsidRPr="007A0878">
              <w:rPr>
                <w:rFonts w:ascii="Times New Roman" w:hAnsi="Times New Roman" w:cs="Times New Roman"/>
                <w:sz w:val="18"/>
                <w:szCs w:val="18"/>
              </w:rPr>
              <w:t>4-Tüzel kişilik ise yönetim kurulu kararının tasdikli örneği</w:t>
            </w:r>
            <w:r w:rsidR="0006001C" w:rsidRPr="007A0878">
              <w:rPr>
                <w:rFonts w:ascii="Times New Roman" w:hAnsi="Times New Roman" w:cs="Times New Roman"/>
                <w:sz w:val="18"/>
                <w:szCs w:val="18"/>
              </w:rPr>
              <w:t>.</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tcPr>
          <w:p w:rsidR="0000285E" w:rsidRPr="007A0878" w:rsidRDefault="008A2282" w:rsidP="00D47367">
            <w:pPr>
              <w:pStyle w:val="NormalWeb"/>
              <w:spacing w:before="0" w:beforeAutospacing="0" w:after="200" w:afterAutospacing="0"/>
              <w:jc w:val="center"/>
              <w:rPr>
                <w:b/>
                <w:sz w:val="18"/>
                <w:szCs w:val="18"/>
              </w:rPr>
            </w:pPr>
            <w:r w:rsidRPr="007A0878">
              <w:rPr>
                <w:b/>
                <w:sz w:val="18"/>
                <w:szCs w:val="18"/>
              </w:rPr>
              <w:t>3 gün</w:t>
            </w:r>
          </w:p>
        </w:tc>
      </w:tr>
      <w:tr w:rsidR="00C9335B" w:rsidRPr="007A0878" w:rsidTr="005A6B22">
        <w:trPr>
          <w:trHeight w:val="2704"/>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9335B" w:rsidRPr="007A0878" w:rsidRDefault="00C9335B" w:rsidP="0000285E">
            <w:pPr>
              <w:spacing w:before="30" w:after="30" w:line="240" w:lineRule="auto"/>
              <w:jc w:val="center"/>
              <w:rPr>
                <w:rFonts w:ascii="Times New Roman" w:eastAsia="Times New Roman" w:hAnsi="Times New Roman" w:cs="Times New Roman"/>
                <w:b/>
                <w:bCs/>
                <w:sz w:val="18"/>
                <w:szCs w:val="18"/>
                <w:lang w:eastAsia="tr-TR"/>
              </w:rPr>
            </w:pPr>
            <w:r w:rsidRPr="007A0878">
              <w:rPr>
                <w:rFonts w:ascii="Times New Roman" w:eastAsia="Times New Roman" w:hAnsi="Times New Roman" w:cs="Times New Roman"/>
                <w:b/>
                <w:bCs/>
                <w:sz w:val="18"/>
                <w:szCs w:val="18"/>
                <w:lang w:eastAsia="tr-TR"/>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tcPr>
          <w:p w:rsidR="00C9335B" w:rsidRPr="007A0878" w:rsidRDefault="00BA7743" w:rsidP="00C9335B">
            <w:pPr>
              <w:pStyle w:val="NormalWeb"/>
              <w:spacing w:before="30" w:beforeAutospacing="0" w:after="30" w:afterAutospacing="0"/>
              <w:rPr>
                <w:b/>
                <w:bCs/>
                <w:sz w:val="18"/>
                <w:szCs w:val="18"/>
              </w:rPr>
            </w:pPr>
            <w:r w:rsidRPr="007A0878">
              <w:rPr>
                <w:b/>
                <w:sz w:val="18"/>
                <w:szCs w:val="18"/>
              </w:rPr>
              <w:t>2559 sayılı Polis Vazife ve Salahiyet Kanununun Ek 1 inci maddesinde yer alan bildirimler</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tcPr>
          <w:p w:rsidR="0006001C" w:rsidRPr="007A0878" w:rsidRDefault="0006001C" w:rsidP="0075074A">
            <w:pPr>
              <w:spacing w:after="0" w:line="240" w:lineRule="auto"/>
              <w:jc w:val="both"/>
              <w:rPr>
                <w:rFonts w:ascii="Times New Roman" w:eastAsia="Times New Roman" w:hAnsi="Times New Roman" w:cs="Times New Roman"/>
                <w:b/>
                <w:bCs/>
                <w:sz w:val="18"/>
                <w:szCs w:val="18"/>
                <w:lang w:eastAsia="tr-TR"/>
              </w:rPr>
            </w:pP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A- Gerçek kişi müracaatlarında istenilen evraklar:</w:t>
            </w:r>
          </w:p>
          <w:p w:rsidR="00EF6A2C" w:rsidRPr="007A0878" w:rsidRDefault="00EF6A2C" w:rsidP="00EF6A2C">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 xml:space="preserve">1- </w:t>
            </w:r>
            <w:r w:rsidRPr="007A0878">
              <w:rPr>
                <w:rFonts w:ascii="Times New Roman" w:eastAsia="Times New Roman" w:hAnsi="Times New Roman" w:cs="Times New Roman"/>
                <w:sz w:val="18"/>
                <w:szCs w:val="18"/>
                <w:lang w:eastAsia="tr-TR"/>
              </w:rPr>
              <w:t>Etkinliğin yapılmasından en az 48 saat öncesinde ve çalışma saatleri içerisinde, etkinliğin amacı, yapılacağı yer, gün, başlayış ve bitiş saatlerini belirten bildirim dilekçesi,</w:t>
            </w:r>
            <w:r w:rsidRPr="007A0878">
              <w:rPr>
                <w:rFonts w:ascii="Times New Roman" w:hAnsi="Times New Roman" w:cs="Times New Roman"/>
                <w:sz w:val="18"/>
                <w:szCs w:val="18"/>
              </w:rPr>
              <w:t xml:space="preserve"> (Form Valilik Hukuk İşleri Şube Müdürlüğünden alınacak, eksiksiz doldurulup teslim edilecek)</w:t>
            </w:r>
          </w:p>
          <w:p w:rsidR="00BA7743" w:rsidRDefault="00EF6A2C"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w:t>
            </w:r>
            <w:r w:rsidR="00BA7743" w:rsidRPr="007A0878">
              <w:rPr>
                <w:rFonts w:ascii="Times New Roman" w:eastAsia="Times New Roman" w:hAnsi="Times New Roman" w:cs="Times New Roman"/>
                <w:sz w:val="18"/>
                <w:szCs w:val="18"/>
                <w:lang w:eastAsia="tr-TR"/>
              </w:rPr>
              <w:t xml:space="preserve"> Sahne alacak sanatçılar, oyun veya temsile katılacak kişiler y</w:t>
            </w:r>
            <w:r w:rsidR="0006001C" w:rsidRPr="007A0878">
              <w:rPr>
                <w:rFonts w:ascii="Times New Roman" w:eastAsia="Times New Roman" w:hAnsi="Times New Roman" w:cs="Times New Roman"/>
                <w:sz w:val="18"/>
                <w:szCs w:val="18"/>
                <w:lang w:eastAsia="tr-TR"/>
              </w:rPr>
              <w:t>abancı ise pasaport fotokopisi,</w:t>
            </w:r>
          </w:p>
          <w:p w:rsidR="007A0878" w:rsidRPr="007A0878" w:rsidRDefault="007A0878" w:rsidP="007A08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r w:rsidRPr="007A0878">
              <w:rPr>
                <w:rFonts w:ascii="Times New Roman" w:eastAsia="Times New Roman" w:hAnsi="Times New Roman" w:cs="Times New Roman"/>
                <w:sz w:val="18"/>
                <w:szCs w:val="18"/>
                <w:lang w:eastAsia="tr-TR"/>
              </w:rPr>
              <w:t xml:space="preserve"> Sahne alacak sanatçıların, oyun veya temsile katılan kişilerin T.C. kimlik numaraları, adli sicil beyanları, adresleri, telefon numaraları, meslekleri ve çalışma yerlerini belirten evrak,</w:t>
            </w:r>
          </w:p>
          <w:p w:rsidR="005B113D" w:rsidRPr="007A0878" w:rsidRDefault="00410EFA" w:rsidP="0075074A">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r w:rsidR="00D67264" w:rsidRPr="007A0878">
              <w:rPr>
                <w:rFonts w:ascii="Times New Roman" w:eastAsia="Times New Roman" w:hAnsi="Times New Roman" w:cs="Times New Roman"/>
                <w:sz w:val="18"/>
                <w:szCs w:val="18"/>
                <w:lang w:eastAsia="tr-TR"/>
              </w:rPr>
              <w:t>-Afiş, ilan v.b. materyallerin tasdikli örneği.</w:t>
            </w:r>
          </w:p>
          <w:p w:rsidR="0006001C" w:rsidRPr="007A0878" w:rsidRDefault="0006001C" w:rsidP="0075074A">
            <w:pPr>
              <w:spacing w:after="0" w:line="240" w:lineRule="auto"/>
              <w:jc w:val="both"/>
              <w:rPr>
                <w:rFonts w:ascii="Times New Roman" w:eastAsia="Times New Roman" w:hAnsi="Times New Roman" w:cs="Times New Roman"/>
                <w:b/>
                <w:bCs/>
                <w:sz w:val="18"/>
                <w:szCs w:val="18"/>
                <w:lang w:eastAsia="tr-TR"/>
              </w:rPr>
            </w:pP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B- Şirket Müracaatlarında istenen evraklar:</w:t>
            </w:r>
          </w:p>
          <w:p w:rsidR="00EF6A2C" w:rsidRPr="007A0878" w:rsidRDefault="00EF6A2C" w:rsidP="00EF6A2C">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 xml:space="preserve">1- </w:t>
            </w:r>
            <w:r w:rsidRPr="007A0878">
              <w:rPr>
                <w:rFonts w:ascii="Times New Roman" w:eastAsia="Times New Roman" w:hAnsi="Times New Roman" w:cs="Times New Roman"/>
                <w:sz w:val="18"/>
                <w:szCs w:val="18"/>
                <w:lang w:eastAsia="tr-TR"/>
              </w:rPr>
              <w:t>Etkinliğin yapılmasından en az 48 saat öncesinde ve çalışma saatleri içerisinde, etkinliğin amacı, yapılacağı yer, gün, başlayış ve bitiş saatlerini belirten bildirim dilekçesi,</w:t>
            </w:r>
            <w:r w:rsidRPr="007A0878">
              <w:rPr>
                <w:rFonts w:ascii="Times New Roman" w:hAnsi="Times New Roman" w:cs="Times New Roman"/>
                <w:sz w:val="18"/>
                <w:szCs w:val="18"/>
              </w:rPr>
              <w:t xml:space="preserve"> (Form Valilik Hukuk İşleri Şube Müdürlüğünden alınacak, eksiksiz doldurulup teslim edilecek)</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 İmza sirküleri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3- Vergi levhası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 Ticari faaliyet belgesi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5- Mekân sözleşmesi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 Özel güvenlik sözleşmesi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xml:space="preserve">7- </w:t>
            </w:r>
            <w:r w:rsidR="00D67264" w:rsidRPr="007A0878">
              <w:rPr>
                <w:rFonts w:ascii="Times New Roman" w:eastAsia="Times New Roman" w:hAnsi="Times New Roman" w:cs="Times New Roman"/>
                <w:sz w:val="18"/>
                <w:szCs w:val="18"/>
                <w:lang w:eastAsia="tr-TR"/>
              </w:rPr>
              <w:t>Ücretli ise bilet örneği,</w:t>
            </w:r>
            <w:r w:rsidRPr="007A0878">
              <w:rPr>
                <w:rFonts w:ascii="Times New Roman" w:eastAsia="Times New Roman" w:hAnsi="Times New Roman" w:cs="Times New Roman"/>
                <w:sz w:val="18"/>
                <w:szCs w:val="18"/>
                <w:lang w:eastAsia="tr-TR"/>
              </w:rPr>
              <w:t xml:space="preserve"> </w:t>
            </w:r>
          </w:p>
          <w:p w:rsidR="00BE58C3" w:rsidRPr="007A0878" w:rsidRDefault="00BE58C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8-Yönetim Kurulu Kararının tasdikli örneği.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lastRenderedPageBreak/>
              <w:t xml:space="preserve">9- Sahne alacak sanatçılar, oyun veya temsile katılacak kişiler </w:t>
            </w:r>
            <w:r w:rsidR="0006001C" w:rsidRPr="007A0878">
              <w:rPr>
                <w:rFonts w:ascii="Times New Roman" w:eastAsia="Times New Roman" w:hAnsi="Times New Roman" w:cs="Times New Roman"/>
                <w:sz w:val="18"/>
                <w:szCs w:val="18"/>
                <w:lang w:eastAsia="tr-TR"/>
              </w:rPr>
              <w:t>yabancı ise pasaport fotokopisi,</w:t>
            </w:r>
          </w:p>
          <w:p w:rsidR="007A0878" w:rsidRPr="007A0878" w:rsidRDefault="007A0878" w:rsidP="007A0878">
            <w:pPr>
              <w:spacing w:after="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10-Sahne alacak sanatçıların, oyun veya temsile katılan kişilerin T.C. kimlik numaraları, adli sicil beyanları, adresleri, telefon numaraları, meslekleri ve çalışma yerlerini belirten evrak,</w:t>
            </w:r>
          </w:p>
          <w:p w:rsidR="00D67264" w:rsidRPr="007A0878" w:rsidRDefault="00D67264"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w:t>
            </w:r>
            <w:r w:rsidR="007A0878" w:rsidRPr="007A0878">
              <w:rPr>
                <w:rFonts w:ascii="Times New Roman" w:eastAsia="Times New Roman" w:hAnsi="Times New Roman" w:cs="Times New Roman"/>
                <w:sz w:val="18"/>
                <w:szCs w:val="18"/>
                <w:lang w:eastAsia="tr-TR"/>
              </w:rPr>
              <w:t>1</w:t>
            </w:r>
            <w:r w:rsidRPr="007A0878">
              <w:rPr>
                <w:rFonts w:ascii="Times New Roman" w:eastAsia="Times New Roman" w:hAnsi="Times New Roman" w:cs="Times New Roman"/>
                <w:sz w:val="18"/>
                <w:szCs w:val="18"/>
                <w:lang w:eastAsia="tr-TR"/>
              </w:rPr>
              <w:t>-Afiş, ilan v.b. materyallerin tasdikli örneği.</w:t>
            </w:r>
          </w:p>
          <w:p w:rsidR="005B113D" w:rsidRPr="007A0878" w:rsidRDefault="005B113D" w:rsidP="0075074A">
            <w:pPr>
              <w:spacing w:after="0" w:line="240" w:lineRule="auto"/>
              <w:jc w:val="both"/>
              <w:rPr>
                <w:rFonts w:ascii="Times New Roman" w:eastAsia="Times New Roman" w:hAnsi="Times New Roman" w:cs="Times New Roman"/>
                <w:sz w:val="18"/>
                <w:szCs w:val="18"/>
                <w:lang w:eastAsia="tr-TR"/>
              </w:rPr>
            </w:pP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 xml:space="preserve">C- Dernek, Vakıf, Sendika, Kamu Kurum ve Kuruluşları, Üniversiteler, Kamu ve Özel Eğitim Kurumları veya Siyasi Parti Müracaatlarında istenen evraklar: </w:t>
            </w:r>
          </w:p>
          <w:p w:rsidR="00EF6A2C" w:rsidRPr="007A0878" w:rsidRDefault="00BA7743" w:rsidP="00EF6A2C">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 xml:space="preserve">1- </w:t>
            </w:r>
            <w:r w:rsidRPr="007A0878">
              <w:rPr>
                <w:rFonts w:ascii="Times New Roman" w:eastAsia="Times New Roman" w:hAnsi="Times New Roman" w:cs="Times New Roman"/>
                <w:sz w:val="18"/>
                <w:szCs w:val="18"/>
                <w:lang w:eastAsia="tr-TR"/>
              </w:rPr>
              <w:t>Etkinliğin yapılmasından en az 48 saat öncesinde ve çalışma saatleri içerisinde, etkinliğin amacı, yapılacağı yer, gün, başlayış ve bitiş saatler</w:t>
            </w:r>
            <w:r w:rsidR="0006001C" w:rsidRPr="007A0878">
              <w:rPr>
                <w:rFonts w:ascii="Times New Roman" w:eastAsia="Times New Roman" w:hAnsi="Times New Roman" w:cs="Times New Roman"/>
                <w:sz w:val="18"/>
                <w:szCs w:val="18"/>
                <w:lang w:eastAsia="tr-TR"/>
              </w:rPr>
              <w:t>ini belirten bildirim dilekçesi,</w:t>
            </w:r>
            <w:r w:rsidR="00EF6A2C" w:rsidRPr="007A0878">
              <w:rPr>
                <w:rFonts w:ascii="Times New Roman" w:hAnsi="Times New Roman" w:cs="Times New Roman"/>
                <w:sz w:val="18"/>
                <w:szCs w:val="18"/>
              </w:rPr>
              <w:t xml:space="preserve"> (Form Valilik Hukuk İşleri Şube Müdürlüğünden alınacak, eksiksiz doldurulup teslim edilecek)</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2-</w:t>
            </w:r>
            <w:r w:rsidRPr="007A0878">
              <w:rPr>
                <w:rFonts w:ascii="Times New Roman" w:eastAsia="Times New Roman" w:hAnsi="Times New Roman" w:cs="Times New Roman"/>
                <w:b/>
                <w:bCs/>
                <w:sz w:val="18"/>
                <w:szCs w:val="18"/>
                <w:lang w:eastAsia="tr-TR"/>
              </w:rPr>
              <w:t xml:space="preserve"> </w:t>
            </w:r>
            <w:proofErr w:type="gramStart"/>
            <w:r w:rsidRPr="007A0878">
              <w:rPr>
                <w:rFonts w:ascii="Times New Roman" w:eastAsia="Times New Roman" w:hAnsi="Times New Roman" w:cs="Times New Roman"/>
                <w:sz w:val="18"/>
                <w:szCs w:val="18"/>
                <w:lang w:eastAsia="tr-TR"/>
              </w:rPr>
              <w:t>Yönetim kurulu</w:t>
            </w:r>
            <w:proofErr w:type="gramEnd"/>
            <w:r w:rsidRPr="007A0878">
              <w:rPr>
                <w:rFonts w:ascii="Times New Roman" w:eastAsia="Times New Roman" w:hAnsi="Times New Roman" w:cs="Times New Roman"/>
                <w:sz w:val="18"/>
                <w:szCs w:val="18"/>
                <w:lang w:eastAsia="tr-TR"/>
              </w:rPr>
              <w:t xml:space="preserve"> kararı</w:t>
            </w:r>
            <w:r w:rsidR="00BE58C3" w:rsidRPr="007A0878">
              <w:rPr>
                <w:rFonts w:ascii="Times New Roman" w:eastAsia="Times New Roman" w:hAnsi="Times New Roman" w:cs="Times New Roman"/>
                <w:sz w:val="18"/>
                <w:szCs w:val="18"/>
                <w:lang w:eastAsia="tr-TR"/>
              </w:rPr>
              <w:t>nın tasdikli</w:t>
            </w:r>
            <w:r w:rsidR="0006001C" w:rsidRPr="007A0878">
              <w:rPr>
                <w:rFonts w:ascii="Times New Roman" w:eastAsia="Times New Roman" w:hAnsi="Times New Roman" w:cs="Times New Roman"/>
                <w:sz w:val="18"/>
                <w:szCs w:val="18"/>
                <w:lang w:eastAsia="tr-TR"/>
              </w:rPr>
              <w:t xml:space="preserve"> örneği,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3-</w:t>
            </w:r>
            <w:r w:rsidRPr="007A0878">
              <w:rPr>
                <w:rFonts w:ascii="Times New Roman" w:eastAsia="Times New Roman" w:hAnsi="Times New Roman" w:cs="Times New Roman"/>
                <w:b/>
                <w:bCs/>
                <w:sz w:val="18"/>
                <w:szCs w:val="18"/>
                <w:lang w:eastAsia="tr-TR"/>
              </w:rPr>
              <w:t xml:space="preserve"> </w:t>
            </w:r>
            <w:r w:rsidRPr="007A0878">
              <w:rPr>
                <w:rFonts w:ascii="Times New Roman" w:eastAsia="Times New Roman" w:hAnsi="Times New Roman" w:cs="Times New Roman"/>
                <w:sz w:val="18"/>
                <w:szCs w:val="18"/>
                <w:lang w:eastAsia="tr-TR"/>
              </w:rPr>
              <w:t>Mekân sözleşmesi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4-</w:t>
            </w:r>
            <w:r w:rsidRPr="007A0878">
              <w:rPr>
                <w:rFonts w:ascii="Times New Roman" w:eastAsia="Times New Roman" w:hAnsi="Times New Roman" w:cs="Times New Roman"/>
                <w:b/>
                <w:bCs/>
                <w:sz w:val="18"/>
                <w:szCs w:val="18"/>
                <w:lang w:eastAsia="tr-TR"/>
              </w:rPr>
              <w:t xml:space="preserve"> </w:t>
            </w:r>
            <w:r w:rsidRPr="007A0878">
              <w:rPr>
                <w:rFonts w:ascii="Times New Roman" w:eastAsia="Times New Roman" w:hAnsi="Times New Roman" w:cs="Times New Roman"/>
                <w:sz w:val="18"/>
                <w:szCs w:val="18"/>
                <w:lang w:eastAsia="tr-TR"/>
              </w:rPr>
              <w:t>Özel güvenlik sözleşmesi fotokopisi,</w:t>
            </w:r>
          </w:p>
          <w:p w:rsidR="00BA7743" w:rsidRPr="007A0878" w:rsidRDefault="00BA7743"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 xml:space="preserve">5- </w:t>
            </w:r>
            <w:r w:rsidR="00C25E7E" w:rsidRPr="007A0878">
              <w:rPr>
                <w:rFonts w:ascii="Times New Roman" w:eastAsia="Times New Roman" w:hAnsi="Times New Roman" w:cs="Times New Roman"/>
                <w:sz w:val="18"/>
                <w:szCs w:val="18"/>
                <w:lang w:eastAsia="tr-TR"/>
              </w:rPr>
              <w:t>Ücretli ise b</w:t>
            </w:r>
            <w:r w:rsidRPr="007A0878">
              <w:rPr>
                <w:rFonts w:ascii="Times New Roman" w:eastAsia="Times New Roman" w:hAnsi="Times New Roman" w:cs="Times New Roman"/>
                <w:sz w:val="18"/>
                <w:szCs w:val="18"/>
                <w:lang w:eastAsia="tr-TR"/>
              </w:rPr>
              <w:t>ilet örneği,</w:t>
            </w:r>
          </w:p>
          <w:p w:rsidR="007A0878" w:rsidRPr="007A0878" w:rsidRDefault="007A0878" w:rsidP="007A0878">
            <w:pPr>
              <w:spacing w:after="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6-Sahne alacak sanatçıların, oyun veya temsile katılan kişilerin T.C. kimlik numaraları, adli sicil beyanları, adresleri, telefon numaraları, meslekleri ve çalışma yerlerini belirten evrak,</w:t>
            </w:r>
          </w:p>
          <w:p w:rsidR="00BA7743" w:rsidRPr="007A0878" w:rsidRDefault="007A0878" w:rsidP="0075074A">
            <w:pPr>
              <w:spacing w:after="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Cs/>
                <w:sz w:val="18"/>
                <w:szCs w:val="18"/>
                <w:lang w:eastAsia="tr-TR"/>
              </w:rPr>
              <w:t>7</w:t>
            </w:r>
            <w:r w:rsidR="00BA7743" w:rsidRPr="007A0878">
              <w:rPr>
                <w:rFonts w:ascii="Times New Roman" w:eastAsia="Times New Roman" w:hAnsi="Times New Roman" w:cs="Times New Roman"/>
                <w:bCs/>
                <w:sz w:val="18"/>
                <w:szCs w:val="18"/>
                <w:lang w:eastAsia="tr-TR"/>
              </w:rPr>
              <w:t xml:space="preserve">- </w:t>
            </w:r>
            <w:r w:rsidR="00BA7743" w:rsidRPr="007A0878">
              <w:rPr>
                <w:rFonts w:ascii="Times New Roman" w:eastAsia="Times New Roman" w:hAnsi="Times New Roman" w:cs="Times New Roman"/>
                <w:sz w:val="18"/>
                <w:szCs w:val="18"/>
                <w:lang w:eastAsia="tr-TR"/>
              </w:rPr>
              <w:t>Sahne alacak sanatçılar, oyun veya temsile katılacak kişil</w:t>
            </w:r>
            <w:r w:rsidR="0006001C" w:rsidRPr="007A0878">
              <w:rPr>
                <w:rFonts w:ascii="Times New Roman" w:eastAsia="Times New Roman" w:hAnsi="Times New Roman" w:cs="Times New Roman"/>
                <w:sz w:val="18"/>
                <w:szCs w:val="18"/>
                <w:lang w:eastAsia="tr-TR"/>
              </w:rPr>
              <w:t>er yabancı ise pasaport bilgisi,</w:t>
            </w:r>
          </w:p>
          <w:p w:rsidR="00C9335B" w:rsidRPr="007A0878" w:rsidRDefault="007A0878" w:rsidP="0075074A">
            <w:pPr>
              <w:pStyle w:val="NormalWeb"/>
              <w:spacing w:before="0" w:beforeAutospacing="0" w:after="0" w:afterAutospacing="0"/>
              <w:jc w:val="both"/>
              <w:rPr>
                <w:sz w:val="18"/>
                <w:szCs w:val="18"/>
              </w:rPr>
            </w:pPr>
            <w:r w:rsidRPr="007A0878">
              <w:rPr>
                <w:sz w:val="18"/>
                <w:szCs w:val="18"/>
              </w:rPr>
              <w:t>8</w:t>
            </w:r>
            <w:r w:rsidR="0006001C" w:rsidRPr="007A0878">
              <w:rPr>
                <w:sz w:val="18"/>
                <w:szCs w:val="18"/>
              </w:rPr>
              <w:t>- Afiş, ilan v.b. materyallerin tasdikli örneği.</w:t>
            </w:r>
          </w:p>
          <w:p w:rsidR="0006001C" w:rsidRPr="007A0878" w:rsidRDefault="0006001C" w:rsidP="0075074A">
            <w:pPr>
              <w:pStyle w:val="NormalWeb"/>
              <w:spacing w:before="0" w:beforeAutospacing="0" w:after="0" w:afterAutospacing="0"/>
              <w:jc w:val="both"/>
              <w:rPr>
                <w:sz w:val="18"/>
                <w:szCs w:val="18"/>
              </w:rPr>
            </w:pP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tcPr>
          <w:p w:rsidR="00C9335B" w:rsidRPr="007A0878" w:rsidRDefault="009D2294" w:rsidP="00D47367">
            <w:pPr>
              <w:pStyle w:val="NormalWeb"/>
              <w:spacing w:before="0" w:beforeAutospacing="0" w:after="200" w:afterAutospacing="0"/>
              <w:jc w:val="center"/>
              <w:rPr>
                <w:b/>
                <w:sz w:val="18"/>
                <w:szCs w:val="18"/>
              </w:rPr>
            </w:pPr>
            <w:r w:rsidRPr="007A0878">
              <w:rPr>
                <w:b/>
                <w:sz w:val="18"/>
                <w:szCs w:val="18"/>
              </w:rPr>
              <w:lastRenderedPageBreak/>
              <w:t>3</w:t>
            </w:r>
            <w:r w:rsidR="00C9335B" w:rsidRPr="007A0878">
              <w:rPr>
                <w:b/>
                <w:sz w:val="18"/>
                <w:szCs w:val="18"/>
              </w:rPr>
              <w:t xml:space="preserve"> gün</w:t>
            </w:r>
          </w:p>
        </w:tc>
      </w:tr>
      <w:tr w:rsidR="008A2282" w:rsidRPr="007A0878" w:rsidTr="005A6B22">
        <w:trPr>
          <w:trHeight w:val="1914"/>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8A2282" w:rsidRPr="007A0878" w:rsidRDefault="00FF68ED" w:rsidP="0000285E">
            <w:pPr>
              <w:spacing w:before="30" w:after="30" w:line="240" w:lineRule="auto"/>
              <w:jc w:val="center"/>
              <w:rPr>
                <w:rFonts w:ascii="Times New Roman" w:eastAsia="Times New Roman" w:hAnsi="Times New Roman" w:cs="Times New Roman"/>
                <w:b/>
                <w:bCs/>
                <w:sz w:val="18"/>
                <w:szCs w:val="18"/>
                <w:lang w:eastAsia="tr-TR"/>
              </w:rPr>
            </w:pPr>
            <w:r w:rsidRPr="007A0878">
              <w:rPr>
                <w:rFonts w:ascii="Times New Roman" w:eastAsia="Times New Roman" w:hAnsi="Times New Roman" w:cs="Times New Roman"/>
                <w:b/>
                <w:bCs/>
                <w:sz w:val="18"/>
                <w:szCs w:val="18"/>
                <w:lang w:eastAsia="tr-TR"/>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tcPr>
          <w:p w:rsidR="008A2282" w:rsidRPr="007A0878" w:rsidRDefault="008A2282" w:rsidP="007E3F92">
            <w:pPr>
              <w:pStyle w:val="NormalWeb"/>
              <w:spacing w:before="30" w:beforeAutospacing="0" w:after="30" w:afterAutospacing="0"/>
              <w:rPr>
                <w:sz w:val="18"/>
                <w:szCs w:val="18"/>
              </w:rPr>
            </w:pPr>
            <w:r w:rsidRPr="007A0878">
              <w:rPr>
                <w:b/>
                <w:bCs/>
                <w:sz w:val="18"/>
                <w:szCs w:val="18"/>
              </w:rPr>
              <w:t>İnsan Hakları</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tcPr>
          <w:p w:rsidR="00D47367" w:rsidRPr="007A0878" w:rsidRDefault="00D47367" w:rsidP="0075074A">
            <w:pPr>
              <w:spacing w:after="0" w:line="240" w:lineRule="auto"/>
              <w:jc w:val="both"/>
              <w:rPr>
                <w:rFonts w:ascii="Times New Roman" w:eastAsia="Times New Roman" w:hAnsi="Times New Roman" w:cs="Times New Roman"/>
                <w:bCs/>
                <w:sz w:val="18"/>
                <w:szCs w:val="18"/>
                <w:lang w:eastAsia="tr-TR"/>
              </w:rPr>
            </w:pPr>
          </w:p>
          <w:p w:rsidR="009D2294" w:rsidRPr="007A0878" w:rsidRDefault="009D2294" w:rsidP="0075074A">
            <w:pPr>
              <w:spacing w:after="0" w:line="240" w:lineRule="auto"/>
              <w:jc w:val="both"/>
              <w:rPr>
                <w:rFonts w:ascii="Times New Roman" w:eastAsia="Times New Roman" w:hAnsi="Times New Roman" w:cs="Times New Roman"/>
                <w:bCs/>
                <w:sz w:val="18"/>
                <w:szCs w:val="18"/>
                <w:lang w:eastAsia="tr-TR"/>
              </w:rPr>
            </w:pPr>
            <w:r w:rsidRPr="007A0878">
              <w:rPr>
                <w:rFonts w:ascii="Times New Roman" w:eastAsia="Times New Roman" w:hAnsi="Times New Roman" w:cs="Times New Roman"/>
                <w:bCs/>
                <w:sz w:val="18"/>
                <w:szCs w:val="18"/>
                <w:lang w:eastAsia="tr-TR"/>
              </w:rPr>
              <w:t>1-Dilekçe</w:t>
            </w:r>
            <w:r w:rsidR="0006001C" w:rsidRPr="007A0878">
              <w:rPr>
                <w:rFonts w:ascii="Times New Roman" w:eastAsia="Times New Roman" w:hAnsi="Times New Roman" w:cs="Times New Roman"/>
                <w:bCs/>
                <w:sz w:val="18"/>
                <w:szCs w:val="18"/>
                <w:lang w:eastAsia="tr-TR"/>
              </w:rPr>
              <w:t>,</w:t>
            </w:r>
          </w:p>
          <w:p w:rsidR="008A2282" w:rsidRPr="007A0878" w:rsidRDefault="009D2294" w:rsidP="0075074A">
            <w:pPr>
              <w:spacing w:after="0" w:line="240" w:lineRule="auto"/>
              <w:jc w:val="both"/>
              <w:rPr>
                <w:rFonts w:ascii="Times New Roman" w:eastAsia="Times New Roman" w:hAnsi="Times New Roman" w:cs="Times New Roman"/>
                <w:bCs/>
                <w:sz w:val="18"/>
                <w:szCs w:val="18"/>
                <w:lang w:eastAsia="tr-TR"/>
              </w:rPr>
            </w:pPr>
            <w:r w:rsidRPr="007A0878">
              <w:rPr>
                <w:rFonts w:ascii="Times New Roman" w:eastAsia="Times New Roman" w:hAnsi="Times New Roman" w:cs="Times New Roman"/>
                <w:bCs/>
                <w:sz w:val="18"/>
                <w:szCs w:val="18"/>
                <w:lang w:eastAsia="tr-TR"/>
              </w:rPr>
              <w:t xml:space="preserve">2- </w:t>
            </w:r>
            <w:proofErr w:type="gramStart"/>
            <w:r w:rsidRPr="007A0878">
              <w:rPr>
                <w:rFonts w:ascii="Times New Roman" w:eastAsia="Times New Roman" w:hAnsi="Times New Roman" w:cs="Times New Roman"/>
                <w:bCs/>
                <w:sz w:val="18"/>
                <w:szCs w:val="18"/>
                <w:lang w:eastAsia="tr-TR"/>
              </w:rPr>
              <w:t>Şikayet</w:t>
            </w:r>
            <w:proofErr w:type="gramEnd"/>
            <w:r w:rsidRPr="007A0878">
              <w:rPr>
                <w:rFonts w:ascii="Times New Roman" w:eastAsia="Times New Roman" w:hAnsi="Times New Roman" w:cs="Times New Roman"/>
                <w:bCs/>
                <w:sz w:val="18"/>
                <w:szCs w:val="18"/>
                <w:lang w:eastAsia="tr-TR"/>
              </w:rPr>
              <w:t xml:space="preserve"> ile ilgili bilgi ve belgeler</w:t>
            </w:r>
            <w:r w:rsidR="0006001C" w:rsidRPr="007A0878">
              <w:rPr>
                <w:rFonts w:ascii="Times New Roman" w:eastAsia="Times New Roman" w:hAnsi="Times New Roman" w:cs="Times New Roman"/>
                <w:bCs/>
                <w:sz w:val="18"/>
                <w:szCs w:val="18"/>
                <w:lang w:eastAsia="tr-TR"/>
              </w:rPr>
              <w:t>.</w:t>
            </w:r>
          </w:p>
          <w:p w:rsidR="00D47367" w:rsidRPr="007A0878" w:rsidRDefault="00D47367" w:rsidP="0075074A">
            <w:pPr>
              <w:spacing w:after="0" w:line="240" w:lineRule="auto"/>
              <w:jc w:val="both"/>
              <w:rPr>
                <w:rFonts w:ascii="Times New Roman" w:eastAsia="Times New Roman" w:hAnsi="Times New Roman" w:cs="Times New Roman"/>
                <w:bCs/>
                <w:sz w:val="18"/>
                <w:szCs w:val="18"/>
                <w:lang w:eastAsia="tr-TR"/>
              </w:rPr>
            </w:pPr>
          </w:p>
          <w:p w:rsidR="00D47367" w:rsidRPr="007A0878" w:rsidRDefault="00D47367" w:rsidP="0075074A">
            <w:pPr>
              <w:spacing w:after="0" w:line="240" w:lineRule="auto"/>
              <w:jc w:val="both"/>
              <w:rPr>
                <w:rFonts w:ascii="Times New Roman" w:eastAsia="Times New Roman" w:hAnsi="Times New Roman" w:cs="Times New Roman"/>
                <w:bCs/>
                <w:sz w:val="18"/>
                <w:szCs w:val="18"/>
                <w:lang w:eastAsia="tr-TR"/>
              </w:rPr>
            </w:pPr>
          </w:p>
          <w:p w:rsidR="00D47367" w:rsidRPr="007A0878" w:rsidRDefault="00D47367" w:rsidP="0075074A">
            <w:pPr>
              <w:spacing w:after="0" w:line="240" w:lineRule="auto"/>
              <w:jc w:val="both"/>
              <w:rPr>
                <w:rFonts w:ascii="Times New Roman" w:eastAsia="Times New Roman" w:hAnsi="Times New Roman" w:cs="Times New Roman"/>
                <w:bCs/>
                <w:sz w:val="18"/>
                <w:szCs w:val="18"/>
                <w:lang w:eastAsia="tr-TR"/>
              </w:rPr>
            </w:pPr>
          </w:p>
          <w:p w:rsidR="00D47367" w:rsidRPr="007A0878" w:rsidRDefault="00D47367" w:rsidP="0075074A">
            <w:pPr>
              <w:spacing w:after="0" w:line="240" w:lineRule="auto"/>
              <w:jc w:val="both"/>
              <w:rPr>
                <w:rFonts w:ascii="Times New Roman" w:eastAsia="Times New Roman" w:hAnsi="Times New Roman" w:cs="Times New Roman"/>
                <w:bCs/>
                <w:sz w:val="18"/>
                <w:szCs w:val="18"/>
                <w:lang w:eastAsia="tr-TR"/>
              </w:rPr>
            </w:pPr>
          </w:p>
          <w:p w:rsidR="00D47367" w:rsidRPr="007A0878" w:rsidRDefault="00D47367" w:rsidP="0075074A">
            <w:pPr>
              <w:spacing w:after="0" w:line="240" w:lineRule="auto"/>
              <w:jc w:val="both"/>
              <w:rPr>
                <w:rFonts w:ascii="Times New Roman" w:hAnsi="Times New Roman" w:cs="Times New Roman"/>
                <w:sz w:val="18"/>
                <w:szCs w:val="18"/>
              </w:rPr>
            </w:pP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tcPr>
          <w:p w:rsidR="008A2282" w:rsidRPr="007A0878" w:rsidRDefault="008A2282" w:rsidP="00D47367">
            <w:pPr>
              <w:pStyle w:val="NormalWeb"/>
              <w:spacing w:before="0" w:beforeAutospacing="0" w:after="200" w:afterAutospacing="0"/>
              <w:jc w:val="center"/>
              <w:rPr>
                <w:sz w:val="18"/>
                <w:szCs w:val="18"/>
              </w:rPr>
            </w:pPr>
            <w:r w:rsidRPr="007A0878">
              <w:rPr>
                <w:b/>
                <w:bCs/>
                <w:sz w:val="18"/>
                <w:szCs w:val="18"/>
              </w:rPr>
              <w:t>30 gün</w:t>
            </w:r>
          </w:p>
        </w:tc>
      </w:tr>
      <w:tr w:rsidR="0000285E" w:rsidRPr="007A0878" w:rsidTr="005A6B22">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00285E" w:rsidRPr="007A0878" w:rsidRDefault="0000285E" w:rsidP="0000285E">
            <w:pPr>
              <w:spacing w:before="30" w:after="30" w:line="240" w:lineRule="auto"/>
              <w:jc w:val="center"/>
              <w:rPr>
                <w:rFonts w:ascii="Times New Roman" w:eastAsia="Times New Roman" w:hAnsi="Times New Roman" w:cs="Times New Roman"/>
                <w:b/>
                <w:bCs/>
                <w:sz w:val="18"/>
                <w:szCs w:val="18"/>
                <w:lang w:eastAsia="tr-TR"/>
              </w:rPr>
            </w:pPr>
          </w:p>
          <w:p w:rsidR="008A2282" w:rsidRPr="007A0878" w:rsidRDefault="008A2282" w:rsidP="0000285E">
            <w:pPr>
              <w:spacing w:before="30" w:after="30" w:line="240" w:lineRule="auto"/>
              <w:jc w:val="center"/>
              <w:rPr>
                <w:rFonts w:ascii="Times New Roman" w:eastAsia="Times New Roman" w:hAnsi="Times New Roman" w:cs="Times New Roman"/>
                <w:b/>
                <w:bCs/>
                <w:sz w:val="18"/>
                <w:szCs w:val="18"/>
                <w:lang w:eastAsia="tr-TR"/>
              </w:rPr>
            </w:pPr>
          </w:p>
          <w:p w:rsidR="008A2282" w:rsidRPr="007A0878" w:rsidRDefault="008A2282" w:rsidP="0000285E">
            <w:pPr>
              <w:spacing w:before="30" w:after="30" w:line="240" w:lineRule="auto"/>
              <w:jc w:val="center"/>
              <w:rPr>
                <w:rFonts w:ascii="Times New Roman" w:eastAsia="Times New Roman" w:hAnsi="Times New Roman" w:cs="Times New Roman"/>
                <w:b/>
                <w:bCs/>
                <w:sz w:val="18"/>
                <w:szCs w:val="18"/>
                <w:lang w:eastAsia="tr-TR"/>
              </w:rPr>
            </w:pPr>
          </w:p>
          <w:p w:rsidR="008A2282" w:rsidRPr="007A0878" w:rsidRDefault="008A2282" w:rsidP="0000285E">
            <w:pPr>
              <w:spacing w:before="30" w:after="30" w:line="240" w:lineRule="auto"/>
              <w:jc w:val="center"/>
              <w:rPr>
                <w:rFonts w:ascii="Times New Roman" w:eastAsia="Times New Roman" w:hAnsi="Times New Roman" w:cs="Times New Roman"/>
                <w:b/>
                <w:bCs/>
                <w:sz w:val="18"/>
                <w:szCs w:val="18"/>
                <w:lang w:eastAsia="tr-TR"/>
              </w:rPr>
            </w:pPr>
          </w:p>
          <w:p w:rsidR="008A2282" w:rsidRPr="007A0878" w:rsidRDefault="008A2282" w:rsidP="0000285E">
            <w:pPr>
              <w:spacing w:before="30" w:after="30" w:line="240" w:lineRule="auto"/>
              <w:jc w:val="center"/>
              <w:rPr>
                <w:rFonts w:ascii="Times New Roman" w:eastAsia="Times New Roman" w:hAnsi="Times New Roman" w:cs="Times New Roman"/>
                <w:b/>
                <w:bCs/>
                <w:sz w:val="18"/>
                <w:szCs w:val="18"/>
                <w:lang w:eastAsia="tr-TR"/>
              </w:rPr>
            </w:pPr>
          </w:p>
          <w:p w:rsidR="008A2282" w:rsidRPr="007A0878" w:rsidRDefault="008A2282" w:rsidP="0000285E">
            <w:pPr>
              <w:spacing w:before="30" w:after="30" w:line="240" w:lineRule="auto"/>
              <w:jc w:val="center"/>
              <w:rPr>
                <w:rFonts w:ascii="Times New Roman" w:eastAsia="Times New Roman" w:hAnsi="Times New Roman" w:cs="Times New Roman"/>
                <w:b/>
                <w:bCs/>
                <w:sz w:val="18"/>
                <w:szCs w:val="18"/>
                <w:lang w:eastAsia="tr-TR"/>
              </w:rPr>
            </w:pPr>
          </w:p>
          <w:p w:rsidR="0000285E" w:rsidRPr="007A0878" w:rsidRDefault="00FF68ED" w:rsidP="00FF68ED">
            <w:pPr>
              <w:spacing w:before="30" w:after="3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 xml:space="preserve">     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B31E1F" w:rsidRPr="007A0878" w:rsidRDefault="00B31E1F" w:rsidP="0000285E">
            <w:pPr>
              <w:spacing w:before="30" w:after="30" w:line="240" w:lineRule="auto"/>
              <w:rPr>
                <w:rFonts w:ascii="Times New Roman" w:eastAsia="Times New Roman" w:hAnsi="Times New Roman" w:cs="Times New Roman"/>
                <w:b/>
                <w:bCs/>
                <w:sz w:val="18"/>
                <w:szCs w:val="18"/>
                <w:lang w:eastAsia="tr-TR"/>
              </w:rPr>
            </w:pPr>
          </w:p>
          <w:p w:rsidR="00B31E1F" w:rsidRPr="007A0878" w:rsidRDefault="00B31E1F" w:rsidP="0000285E">
            <w:pPr>
              <w:spacing w:before="30" w:after="30" w:line="240" w:lineRule="auto"/>
              <w:rPr>
                <w:rFonts w:ascii="Times New Roman" w:eastAsia="Times New Roman" w:hAnsi="Times New Roman" w:cs="Times New Roman"/>
                <w:b/>
                <w:bCs/>
                <w:sz w:val="18"/>
                <w:szCs w:val="18"/>
                <w:lang w:eastAsia="tr-TR"/>
              </w:rPr>
            </w:pPr>
          </w:p>
          <w:p w:rsidR="0000285E" w:rsidRPr="007A0878" w:rsidRDefault="0000285E" w:rsidP="0000285E">
            <w:pPr>
              <w:spacing w:before="30" w:after="30" w:line="240" w:lineRule="auto"/>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5233 sayılı Terör ve Terörle Mücadeleden Doğan Zararların Karşılanması Hakkında Kanuna 12.07.2012 tarihli ve 28351 sayılı Resmi Gazetede yayımlanan 6353 sayılı Kanun ile eklenen Ek 1. Madde uyarınca aylık bağlanması ile ilgili iş ve işlemler.</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06001C" w:rsidRPr="007A0878" w:rsidRDefault="0006001C" w:rsidP="0075074A">
            <w:pPr>
              <w:spacing w:before="30" w:after="30" w:line="240" w:lineRule="auto"/>
              <w:jc w:val="both"/>
              <w:rPr>
                <w:rFonts w:ascii="Times New Roman" w:eastAsia="Times New Roman" w:hAnsi="Times New Roman" w:cs="Times New Roman"/>
                <w:sz w:val="18"/>
                <w:szCs w:val="18"/>
                <w:lang w:eastAsia="tr-TR"/>
              </w:rPr>
            </w:pP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17/07/2004 tarihli ve 5233 sayılı Terör ve Terörle Mücadeleden Doğan Zararların Karşılanması Hakkında Kanuna, 12/07/2012 tarihli ve 28351 sayılı Resmi Gazete’de yayımlanan 04/07/2012 tarih ve 6353 sayılı Kanun ile eklenen, Ek 1. Madde uyarınca aylık bağlanacaklar için İstenen Belgeler: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Zarar Görenin Kendisine Aylık Bağlanabilmesi için İstenen Belgeler: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 Dilekçe</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 Zarar Tespit Komisyonu Kararı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3- Terör suçlarından dolayı hüküm giyip giymediklerine ilişkin Cumhuriyet Başsavcılığından alınacak yazının aslı (Adli Sicil Kaydı)</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 Kimlik Araştırma Belgesi (Başvuru sahibi tarafından bizzat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5- 5233 Sayılı Kanuna Göre derecelendirilmiş (1,2,3 derece) Sağlık Kurulu Raporu</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 Vukuatlı Nüfus Kayıt Örneği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7- Olay Yeri Tespit Tutanağı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8- Form (Valiliğimizce doldurulacaktır.)</w:t>
            </w:r>
          </w:p>
          <w:p w:rsidR="0000285E" w:rsidRPr="007A0878" w:rsidRDefault="0000285E" w:rsidP="0075074A">
            <w:pPr>
              <w:spacing w:before="30" w:after="30" w:line="240" w:lineRule="auto"/>
              <w:jc w:val="both"/>
              <w:rPr>
                <w:rFonts w:ascii="Times New Roman" w:hAnsi="Times New Roman" w:cs="Times New Roman"/>
                <w:sz w:val="18"/>
                <w:szCs w:val="18"/>
              </w:rPr>
            </w:pPr>
            <w:r w:rsidRPr="007A0878">
              <w:rPr>
                <w:rFonts w:ascii="Times New Roman" w:eastAsia="Times New Roman" w:hAnsi="Times New Roman" w:cs="Times New Roman"/>
                <w:sz w:val="18"/>
                <w:szCs w:val="18"/>
                <w:lang w:eastAsia="tr-TR"/>
              </w:rPr>
              <w:t>9- Taahhütname</w:t>
            </w:r>
            <w:r w:rsidR="0006001C" w:rsidRPr="007A0878">
              <w:rPr>
                <w:rFonts w:ascii="Times New Roman" w:hAnsi="Times New Roman" w:cs="Times New Roman"/>
                <w:sz w:val="18"/>
                <w:szCs w:val="18"/>
              </w:rPr>
              <w:t>.</w:t>
            </w:r>
          </w:p>
          <w:p w:rsidR="0006001C" w:rsidRPr="007A0878" w:rsidRDefault="0006001C" w:rsidP="0075074A">
            <w:pPr>
              <w:spacing w:before="30" w:after="30" w:line="240" w:lineRule="auto"/>
              <w:jc w:val="both"/>
              <w:rPr>
                <w:rFonts w:ascii="Times New Roman" w:eastAsia="Times New Roman" w:hAnsi="Times New Roman" w:cs="Times New Roman"/>
                <w:sz w:val="18"/>
                <w:szCs w:val="18"/>
                <w:lang w:eastAsia="tr-TR"/>
              </w:rPr>
            </w:pP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Eşine Aylık Bağlanabilmesi için İstenen Belgeler: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 Dilekçe</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 Zarar Tespit Komisyonu Kararı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3- Ölenin ve Eşinin Terör suçlarından dolayı hüküm giyip giymediklerine ilişkin Cumhuriyet Başsavcılığından alınacak yazının aslı (Adli sicil Kaydı)</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 Kimlik Araştırma Belgesi (Başvuru sahibi tarafından bizzat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5- Vukuatlı Nüfus Kayıt Örneği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 Veraset İlamı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7- Olay Yeri Tespit Tutanağı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8- Form (Valiliğimizce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9- Taahhütname</w:t>
            </w:r>
            <w:r w:rsidR="0006001C" w:rsidRPr="007A0878">
              <w:rPr>
                <w:rFonts w:ascii="Times New Roman" w:hAnsi="Times New Roman" w:cs="Times New Roman"/>
                <w:sz w:val="18"/>
                <w:szCs w:val="18"/>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Çocuklarına Aylık Bağlanabilmesi için İstenen Belgeler: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 Dilekçe</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 Zarar Tespit Komisyonu Kararı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3- Ölenin ve Çocukların her birisi için ayrı ayrı Terör suçlarından dolayı hüküm giyip giymediklerine ilişkin Cumhuriyet Başsavcılığından alınacak yazının aslı (Adli sicil Kaydı)</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 Kimlik Araştırma Belgesi (Başvuru sahibi tarafından bizzat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5- Vukuatlı Nüfus Kayıt Örneği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 Veraset İlamı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7- 18 yaşından Büyükler için Öğrenci Belgesi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8- Olay Yeri Tespit Tutanağı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9- Form (Valiliğimizce doldurulacaktır.)</w:t>
            </w:r>
          </w:p>
          <w:p w:rsidR="0000285E" w:rsidRPr="007A0878" w:rsidRDefault="0000285E" w:rsidP="0075074A">
            <w:pPr>
              <w:spacing w:before="30" w:after="30" w:line="240" w:lineRule="auto"/>
              <w:jc w:val="both"/>
              <w:rPr>
                <w:rFonts w:ascii="Times New Roman" w:hAnsi="Times New Roman" w:cs="Times New Roman"/>
                <w:sz w:val="18"/>
                <w:szCs w:val="18"/>
              </w:rPr>
            </w:pPr>
            <w:r w:rsidRPr="007A0878">
              <w:rPr>
                <w:rFonts w:ascii="Times New Roman" w:eastAsia="Times New Roman" w:hAnsi="Times New Roman" w:cs="Times New Roman"/>
                <w:sz w:val="18"/>
                <w:szCs w:val="18"/>
                <w:lang w:eastAsia="tr-TR"/>
              </w:rPr>
              <w:t>10- Taahhütname</w:t>
            </w:r>
            <w:r w:rsidR="0006001C" w:rsidRPr="007A0878">
              <w:rPr>
                <w:rFonts w:ascii="Times New Roman" w:hAnsi="Times New Roman" w:cs="Times New Roman"/>
                <w:sz w:val="18"/>
                <w:szCs w:val="18"/>
              </w:rPr>
              <w:t>.</w:t>
            </w:r>
          </w:p>
          <w:p w:rsidR="0006001C" w:rsidRPr="007A0878" w:rsidRDefault="0006001C" w:rsidP="0075074A">
            <w:pPr>
              <w:spacing w:before="30" w:after="30" w:line="240" w:lineRule="auto"/>
              <w:jc w:val="both"/>
              <w:rPr>
                <w:rFonts w:ascii="Times New Roman" w:eastAsia="Times New Roman" w:hAnsi="Times New Roman" w:cs="Times New Roman"/>
                <w:b/>
                <w:bCs/>
                <w:sz w:val="18"/>
                <w:szCs w:val="18"/>
                <w:lang w:eastAsia="tr-TR"/>
              </w:rPr>
            </w:pP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b/>
                <w:bCs/>
                <w:sz w:val="18"/>
                <w:szCs w:val="18"/>
                <w:lang w:eastAsia="tr-TR"/>
              </w:rPr>
              <w:t>Anne ve Baba’ya Aylık Bağlanabilmesi için İstenen Belgeler: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 Dilekçe</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2- Zarar Tespit Komisyonu Kararı (Aslı gibidir Onaylı)</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3- Ölenin, Annesinin ve Babasının her birisi için ayrı ayrı Terör suçlarından dolayı hüküm giyip giymediklerine ilişkin Cumhuriyet Başsavcılığından alınacak yazının aslı (Adli Sicil Kaydı)</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4- Kimlik Araştırma Belgesi (Başvuru sahibi tarafından bizzat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5- Vukuatlı Nüfus Kayıt Örneği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6- Veraset İlamı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7- İkamet ettikleri yerin Sosyal Güvenlik Kurumu İl Müdürlüğünden 5510 sayılı Kanuna göre alınacak Muhtaçlık Belgesi</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8- Olay Yeri Tespit Tutanağı</w:t>
            </w:r>
            <w:r w:rsidR="0006001C" w:rsidRPr="007A0878">
              <w:rPr>
                <w:rFonts w:ascii="Times New Roman" w:eastAsia="Times New Roman" w:hAnsi="Times New Roman" w:cs="Times New Roman"/>
                <w:sz w:val="18"/>
                <w:szCs w:val="18"/>
                <w:lang w:eastAsia="tr-TR"/>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9- Form (Valiliğimizce doldurulacaktır.)</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10- Taahhütname</w:t>
            </w:r>
            <w:r w:rsidR="0006001C" w:rsidRPr="007A0878">
              <w:rPr>
                <w:rFonts w:ascii="Times New Roman" w:hAnsi="Times New Roman" w:cs="Times New Roman"/>
                <w:sz w:val="18"/>
                <w:szCs w:val="18"/>
              </w:rPr>
              <w:t>.</w:t>
            </w: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 </w:t>
            </w:r>
          </w:p>
          <w:p w:rsidR="008A2282"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***Tüm Evraklar, </w:t>
            </w:r>
            <w:r w:rsidRPr="007A0878">
              <w:rPr>
                <w:rFonts w:ascii="Times New Roman" w:eastAsia="Times New Roman" w:hAnsi="Times New Roman" w:cs="Times New Roman"/>
                <w:b/>
                <w:bCs/>
                <w:sz w:val="18"/>
                <w:szCs w:val="18"/>
                <w:lang w:eastAsia="tr-TR"/>
              </w:rPr>
              <w:t>"Asıl"</w:t>
            </w:r>
            <w:r w:rsidRPr="007A0878">
              <w:rPr>
                <w:rFonts w:ascii="Times New Roman" w:eastAsia="Times New Roman" w:hAnsi="Times New Roman" w:cs="Times New Roman"/>
                <w:sz w:val="18"/>
                <w:szCs w:val="18"/>
                <w:lang w:eastAsia="tr-TR"/>
              </w:rPr>
              <w:t> veya </w:t>
            </w:r>
            <w:r w:rsidRPr="007A0878">
              <w:rPr>
                <w:rFonts w:ascii="Times New Roman" w:eastAsia="Times New Roman" w:hAnsi="Times New Roman" w:cs="Times New Roman"/>
                <w:b/>
                <w:bCs/>
                <w:sz w:val="18"/>
                <w:szCs w:val="18"/>
                <w:lang w:eastAsia="tr-TR"/>
              </w:rPr>
              <w:t>"Aslı Gibidir"</w:t>
            </w:r>
            <w:r w:rsidRPr="007A0878">
              <w:rPr>
                <w:rFonts w:ascii="Times New Roman" w:eastAsia="Times New Roman" w:hAnsi="Times New Roman" w:cs="Times New Roman"/>
                <w:sz w:val="18"/>
                <w:szCs w:val="18"/>
                <w:lang w:eastAsia="tr-TR"/>
              </w:rPr>
              <w:t> tasdikli olacaktır. Eğer evraklar, </w:t>
            </w:r>
            <w:r w:rsidRPr="007A0878">
              <w:rPr>
                <w:rFonts w:ascii="Times New Roman" w:eastAsia="Times New Roman" w:hAnsi="Times New Roman" w:cs="Times New Roman"/>
                <w:b/>
                <w:bCs/>
                <w:sz w:val="18"/>
                <w:szCs w:val="18"/>
                <w:lang w:eastAsia="tr-TR"/>
              </w:rPr>
              <w:t>"Aslı Gibidir"</w:t>
            </w:r>
            <w:r w:rsidRPr="007A0878">
              <w:rPr>
                <w:rFonts w:ascii="Times New Roman" w:eastAsia="Times New Roman" w:hAnsi="Times New Roman" w:cs="Times New Roman"/>
                <w:sz w:val="18"/>
                <w:szCs w:val="18"/>
                <w:lang w:eastAsia="tr-TR"/>
              </w:rPr>
              <w:t> şeklinde tasdik edilmiş ise; evraklarda mutlaka tasdik eden kişinin isim ve unvanı yer alacaktır.***</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8A2282" w:rsidRPr="007A0878" w:rsidRDefault="008A2282" w:rsidP="0000285E">
            <w:pPr>
              <w:spacing w:before="30" w:after="30" w:line="240" w:lineRule="auto"/>
              <w:rPr>
                <w:rFonts w:ascii="Times New Roman" w:eastAsia="Times New Roman" w:hAnsi="Times New Roman" w:cs="Times New Roman"/>
                <w:sz w:val="18"/>
                <w:szCs w:val="18"/>
                <w:lang w:eastAsia="tr-TR"/>
              </w:rPr>
            </w:pPr>
          </w:p>
          <w:p w:rsidR="008A2282" w:rsidRPr="007A0878" w:rsidRDefault="008A2282" w:rsidP="0000285E">
            <w:pPr>
              <w:spacing w:before="30" w:after="30" w:line="240" w:lineRule="auto"/>
              <w:rPr>
                <w:rFonts w:ascii="Times New Roman" w:eastAsia="Times New Roman" w:hAnsi="Times New Roman" w:cs="Times New Roman"/>
                <w:sz w:val="18"/>
                <w:szCs w:val="18"/>
                <w:lang w:eastAsia="tr-TR"/>
              </w:rPr>
            </w:pPr>
          </w:p>
          <w:p w:rsidR="0000285E" w:rsidRPr="007A0878" w:rsidRDefault="0000285E" w:rsidP="0075074A">
            <w:pPr>
              <w:spacing w:before="30" w:after="30" w:line="240" w:lineRule="auto"/>
              <w:jc w:val="both"/>
              <w:rPr>
                <w:rFonts w:ascii="Times New Roman" w:eastAsia="Times New Roman" w:hAnsi="Times New Roman" w:cs="Times New Roman"/>
                <w:sz w:val="18"/>
                <w:szCs w:val="18"/>
                <w:lang w:eastAsia="tr-TR"/>
              </w:rPr>
            </w:pPr>
            <w:r w:rsidRPr="007A0878">
              <w:rPr>
                <w:rFonts w:ascii="Times New Roman" w:eastAsia="Times New Roman" w:hAnsi="Times New Roman" w:cs="Times New Roman"/>
                <w:sz w:val="18"/>
                <w:szCs w:val="18"/>
                <w:lang w:eastAsia="tr-TR"/>
              </w:rPr>
              <w:t>İlimizde meydana gelen terör olaylarında zarar görenler tarafından hazırlanan evrakların tamamı, eksiksiz olarak Müdürlüğümüze teslim edildiğinde, vakit kaybedilmeksizin Sosyal Güvenlik Kurumuna g</w:t>
            </w:r>
            <w:r w:rsidR="00D37645" w:rsidRPr="007A0878">
              <w:rPr>
                <w:rFonts w:ascii="Times New Roman" w:eastAsia="Times New Roman" w:hAnsi="Times New Roman" w:cs="Times New Roman"/>
                <w:sz w:val="18"/>
                <w:szCs w:val="18"/>
                <w:lang w:eastAsia="tr-TR"/>
              </w:rPr>
              <w:t>önderilir.</w:t>
            </w:r>
          </w:p>
        </w:tc>
      </w:tr>
    </w:tbl>
    <w:p w:rsidR="0000285E" w:rsidRPr="007A0878" w:rsidRDefault="0000285E" w:rsidP="0000285E">
      <w:pPr>
        <w:spacing w:before="100" w:beforeAutospacing="1" w:after="100" w:afterAutospacing="1" w:line="240" w:lineRule="auto"/>
        <w:ind w:firstLine="708"/>
        <w:jc w:val="both"/>
        <w:rPr>
          <w:rFonts w:ascii="Times New Roman" w:hAnsi="Times New Roman" w:cs="Times New Roman"/>
          <w:b/>
          <w:bCs/>
          <w:sz w:val="18"/>
          <w:szCs w:val="18"/>
          <w:lang w:eastAsia="tr-TR"/>
        </w:rPr>
      </w:pPr>
      <w:r w:rsidRPr="007A0878">
        <w:rPr>
          <w:rFonts w:ascii="Times New Roman" w:hAnsi="Times New Roman" w:cs="Times New Roman"/>
          <w:b/>
          <w:bCs/>
          <w:sz w:val="18"/>
          <w:szCs w:val="18"/>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bl>
      <w:tblPr>
        <w:tblpPr w:leftFromText="45" w:rightFromText="45" w:vertAnchor="text"/>
        <w:tblW w:w="4900" w:type="pct"/>
        <w:tblCellMar>
          <w:top w:w="15" w:type="dxa"/>
          <w:left w:w="15" w:type="dxa"/>
          <w:bottom w:w="15" w:type="dxa"/>
          <w:right w:w="15" w:type="dxa"/>
        </w:tblCellMar>
        <w:tblLook w:val="00A0" w:firstRow="1" w:lastRow="0" w:firstColumn="1" w:lastColumn="0" w:noHBand="0" w:noVBand="0"/>
      </w:tblPr>
      <w:tblGrid>
        <w:gridCol w:w="6744"/>
        <w:gridCol w:w="6980"/>
      </w:tblGrid>
      <w:tr w:rsidR="008372E6" w:rsidRPr="007A0878" w:rsidTr="00701A06">
        <w:trPr>
          <w:trHeight w:val="2400"/>
        </w:trPr>
        <w:tc>
          <w:tcPr>
            <w:tcW w:w="0" w:type="auto"/>
            <w:vAlign w:val="center"/>
          </w:tcPr>
          <w:p w:rsidR="0000285E" w:rsidRPr="0093157A" w:rsidRDefault="00BE58C3" w:rsidP="00701A06">
            <w:pPr>
              <w:spacing w:after="0" w:line="240" w:lineRule="auto"/>
              <w:rPr>
                <w:rFonts w:ascii="Times New Roman" w:hAnsi="Times New Roman" w:cs="Times New Roman"/>
                <w:lang w:eastAsia="tr-TR"/>
              </w:rPr>
            </w:pPr>
            <w:r w:rsidRPr="0093157A">
              <w:rPr>
                <w:rFonts w:ascii="Times New Roman" w:hAnsi="Times New Roman" w:cs="Times New Roman"/>
                <w:b/>
                <w:bCs/>
                <w:lang w:eastAsia="tr-TR"/>
              </w:rPr>
              <w:t>İ</w:t>
            </w:r>
            <w:r w:rsidR="0000285E" w:rsidRPr="0093157A">
              <w:rPr>
                <w:rFonts w:ascii="Times New Roman" w:hAnsi="Times New Roman" w:cs="Times New Roman"/>
                <w:b/>
                <w:bCs/>
                <w:lang w:eastAsia="tr-TR"/>
              </w:rPr>
              <w:t>lk Müracaat Yeri:</w:t>
            </w:r>
            <w:r w:rsidR="0000285E" w:rsidRPr="0093157A">
              <w:rPr>
                <w:rFonts w:ascii="Times New Roman" w:hAnsi="Times New Roman" w:cs="Times New Roman"/>
                <w:lang w:eastAsia="tr-TR"/>
              </w:rPr>
              <w:br/>
            </w:r>
            <w:proofErr w:type="gramStart"/>
            <w:r w:rsidR="0000285E" w:rsidRPr="0093157A">
              <w:rPr>
                <w:rFonts w:ascii="Times New Roman" w:hAnsi="Times New Roman" w:cs="Times New Roman"/>
                <w:b/>
                <w:bCs/>
                <w:lang w:eastAsia="tr-TR"/>
              </w:rPr>
              <w:t>İsim</w:t>
            </w:r>
            <w:r w:rsidR="008372E6" w:rsidRPr="0093157A">
              <w:rPr>
                <w:rFonts w:ascii="Times New Roman" w:hAnsi="Times New Roman" w:cs="Times New Roman"/>
                <w:b/>
                <w:bCs/>
                <w:lang w:eastAsia="tr-TR"/>
              </w:rPr>
              <w:t xml:space="preserve">         </w:t>
            </w:r>
            <w:r w:rsidR="0000285E" w:rsidRPr="0093157A">
              <w:rPr>
                <w:rFonts w:ascii="Times New Roman" w:hAnsi="Times New Roman" w:cs="Times New Roman"/>
                <w:b/>
                <w:bCs/>
                <w:lang w:eastAsia="tr-TR"/>
              </w:rPr>
              <w:t xml:space="preserve"> : </w:t>
            </w:r>
            <w:r w:rsidR="00C054EE" w:rsidRPr="0093157A">
              <w:rPr>
                <w:rFonts w:ascii="Times New Roman" w:hAnsi="Times New Roman" w:cs="Times New Roman"/>
                <w:lang w:eastAsia="tr-TR"/>
              </w:rPr>
              <w:t>Rabia</w:t>
            </w:r>
            <w:proofErr w:type="gramEnd"/>
            <w:r w:rsidR="00C054EE" w:rsidRPr="0093157A">
              <w:rPr>
                <w:rFonts w:ascii="Times New Roman" w:hAnsi="Times New Roman" w:cs="Times New Roman"/>
                <w:lang w:eastAsia="tr-TR"/>
              </w:rPr>
              <w:t xml:space="preserve"> ÇAYIR</w:t>
            </w:r>
          </w:p>
          <w:p w:rsidR="0000285E" w:rsidRPr="0093157A" w:rsidRDefault="008372E6" w:rsidP="00701A06">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 xml:space="preserve">Unvan      </w:t>
            </w:r>
            <w:r w:rsidR="0000285E" w:rsidRPr="0093157A">
              <w:rPr>
                <w:rFonts w:ascii="Times New Roman" w:hAnsi="Times New Roman" w:cs="Times New Roman"/>
                <w:b/>
                <w:bCs/>
                <w:lang w:eastAsia="tr-TR"/>
              </w:rPr>
              <w:t>:</w:t>
            </w:r>
            <w:r w:rsidR="0000285E" w:rsidRPr="0093157A">
              <w:rPr>
                <w:rFonts w:ascii="Times New Roman" w:hAnsi="Times New Roman" w:cs="Times New Roman"/>
                <w:lang w:eastAsia="tr-TR"/>
              </w:rPr>
              <w:t xml:space="preserve"> Hukuk</w:t>
            </w:r>
            <w:proofErr w:type="gramEnd"/>
            <w:r w:rsidR="0000285E" w:rsidRPr="0093157A">
              <w:rPr>
                <w:rFonts w:ascii="Times New Roman" w:hAnsi="Times New Roman" w:cs="Times New Roman"/>
                <w:lang w:eastAsia="tr-TR"/>
              </w:rPr>
              <w:t xml:space="preserve"> İşleri Şube Müdürü</w:t>
            </w:r>
          </w:p>
          <w:p w:rsidR="0000285E" w:rsidRPr="0093157A" w:rsidRDefault="0000285E" w:rsidP="00701A06">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Adres</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w:t>
            </w:r>
            <w:r w:rsidR="00C054EE" w:rsidRPr="0093157A">
              <w:rPr>
                <w:rFonts w:ascii="Times New Roman" w:hAnsi="Times New Roman" w:cs="Times New Roman"/>
                <w:lang w:eastAsia="tr-TR"/>
              </w:rPr>
              <w:t xml:space="preserve"> Çankırı</w:t>
            </w:r>
            <w:proofErr w:type="gramEnd"/>
            <w:r w:rsidR="00C054EE" w:rsidRPr="0093157A">
              <w:rPr>
                <w:rFonts w:ascii="Times New Roman" w:hAnsi="Times New Roman" w:cs="Times New Roman"/>
                <w:lang w:eastAsia="tr-TR"/>
              </w:rPr>
              <w:t xml:space="preserve"> </w:t>
            </w:r>
            <w:r w:rsidRPr="0093157A">
              <w:rPr>
                <w:rFonts w:ascii="Times New Roman" w:hAnsi="Times New Roman" w:cs="Times New Roman"/>
                <w:lang w:eastAsia="tr-TR"/>
              </w:rPr>
              <w:t>Valiliği</w:t>
            </w:r>
          </w:p>
          <w:p w:rsidR="0000285E" w:rsidRPr="0093157A" w:rsidRDefault="0000285E" w:rsidP="00701A06">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Tel</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 xml:space="preserve">: </w:t>
            </w:r>
            <w:r w:rsidR="00C054EE" w:rsidRPr="0093157A">
              <w:rPr>
                <w:rFonts w:ascii="Times New Roman" w:hAnsi="Times New Roman" w:cs="Times New Roman"/>
                <w:lang w:eastAsia="tr-TR"/>
              </w:rPr>
              <w:t>0376</w:t>
            </w:r>
            <w:proofErr w:type="gramEnd"/>
            <w:r w:rsidRPr="0093157A">
              <w:rPr>
                <w:rFonts w:ascii="Times New Roman" w:hAnsi="Times New Roman" w:cs="Times New Roman"/>
                <w:lang w:eastAsia="tr-TR"/>
              </w:rPr>
              <w:t xml:space="preserve"> </w:t>
            </w:r>
            <w:r w:rsidR="00C054EE" w:rsidRPr="0093157A">
              <w:rPr>
                <w:rFonts w:ascii="Times New Roman" w:hAnsi="Times New Roman" w:cs="Times New Roman"/>
                <w:lang w:eastAsia="tr-TR"/>
              </w:rPr>
              <w:t>213 11 03</w:t>
            </w:r>
          </w:p>
          <w:p w:rsidR="0000285E" w:rsidRPr="0093157A" w:rsidRDefault="0000285E" w:rsidP="00C054EE">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Faks</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w:t>
            </w:r>
            <w:r w:rsidR="00C054EE" w:rsidRPr="0093157A">
              <w:rPr>
                <w:rFonts w:ascii="Times New Roman" w:hAnsi="Times New Roman" w:cs="Times New Roman"/>
                <w:lang w:eastAsia="tr-TR"/>
              </w:rPr>
              <w:t xml:space="preserve"> 0376</w:t>
            </w:r>
            <w:proofErr w:type="gramEnd"/>
            <w:r w:rsidR="00C054EE" w:rsidRPr="0093157A">
              <w:rPr>
                <w:rFonts w:ascii="Times New Roman" w:hAnsi="Times New Roman" w:cs="Times New Roman"/>
                <w:lang w:eastAsia="tr-TR"/>
              </w:rPr>
              <w:t xml:space="preserve"> 213 35 00</w:t>
            </w:r>
            <w:r w:rsidRPr="0093157A">
              <w:rPr>
                <w:rFonts w:ascii="Times New Roman" w:hAnsi="Times New Roman" w:cs="Times New Roman"/>
                <w:lang w:eastAsia="tr-TR"/>
              </w:rPr>
              <w:br/>
            </w:r>
            <w:r w:rsidRPr="0093157A">
              <w:rPr>
                <w:rFonts w:ascii="Times New Roman" w:hAnsi="Times New Roman" w:cs="Times New Roman"/>
                <w:b/>
                <w:bCs/>
                <w:lang w:eastAsia="tr-TR"/>
              </w:rPr>
              <w:t xml:space="preserve">E-Posta </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 xml:space="preserve">: </w:t>
            </w:r>
            <w:hyperlink r:id="rId5" w:history="1">
              <w:r w:rsidR="00C054EE" w:rsidRPr="0093157A">
                <w:rPr>
                  <w:rStyle w:val="Kpr"/>
                  <w:rFonts w:ascii="Times New Roman" w:hAnsi="Times New Roman"/>
                  <w:color w:val="auto"/>
                  <w:lang w:eastAsia="tr-TR"/>
                </w:rPr>
                <w:t>rabia.cayir@icisleri</w:t>
              </w:r>
            </w:hyperlink>
            <w:r w:rsidRPr="0093157A">
              <w:rPr>
                <w:rFonts w:ascii="Times New Roman" w:hAnsi="Times New Roman" w:cs="Times New Roman"/>
                <w:lang w:eastAsia="tr-TR"/>
              </w:rPr>
              <w:t>.gov.tr</w:t>
            </w:r>
          </w:p>
        </w:tc>
        <w:tc>
          <w:tcPr>
            <w:tcW w:w="0" w:type="auto"/>
            <w:vAlign w:val="center"/>
          </w:tcPr>
          <w:p w:rsidR="0000285E" w:rsidRPr="0093157A" w:rsidRDefault="0000285E" w:rsidP="00701A06">
            <w:pPr>
              <w:spacing w:after="0" w:line="240" w:lineRule="auto"/>
              <w:rPr>
                <w:rFonts w:ascii="Times New Roman" w:hAnsi="Times New Roman" w:cs="Times New Roman"/>
                <w:lang w:eastAsia="tr-TR"/>
              </w:rPr>
            </w:pPr>
            <w:r w:rsidRPr="0093157A">
              <w:rPr>
                <w:rFonts w:ascii="Times New Roman" w:hAnsi="Times New Roman" w:cs="Times New Roman"/>
                <w:b/>
                <w:bCs/>
                <w:lang w:eastAsia="tr-TR"/>
              </w:rPr>
              <w:t>İkinci Müracaat Yeri:</w:t>
            </w:r>
            <w:r w:rsidRPr="0093157A">
              <w:rPr>
                <w:rFonts w:ascii="Times New Roman" w:hAnsi="Times New Roman" w:cs="Times New Roman"/>
                <w:lang w:eastAsia="tr-TR"/>
              </w:rPr>
              <w:br/>
            </w:r>
            <w:proofErr w:type="gramStart"/>
            <w:r w:rsidRPr="0093157A">
              <w:rPr>
                <w:rFonts w:ascii="Times New Roman" w:hAnsi="Times New Roman" w:cs="Times New Roman"/>
                <w:b/>
                <w:bCs/>
                <w:lang w:eastAsia="tr-TR"/>
              </w:rPr>
              <w:t>İsim</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 xml:space="preserve"> : </w:t>
            </w:r>
            <w:r w:rsidR="0093157A" w:rsidRPr="0093157A">
              <w:rPr>
                <w:rFonts w:ascii="Times New Roman" w:hAnsi="Times New Roman" w:cs="Times New Roman"/>
                <w:lang w:eastAsia="tr-TR"/>
              </w:rPr>
              <w:t>Mustafa</w:t>
            </w:r>
            <w:proofErr w:type="gramEnd"/>
            <w:r w:rsidR="0093157A" w:rsidRPr="0093157A">
              <w:rPr>
                <w:rFonts w:ascii="Times New Roman" w:hAnsi="Times New Roman" w:cs="Times New Roman"/>
                <w:lang w:eastAsia="tr-TR"/>
              </w:rPr>
              <w:t xml:space="preserve"> Emre KILIÇ</w:t>
            </w:r>
          </w:p>
          <w:p w:rsidR="0000285E" w:rsidRPr="0093157A" w:rsidRDefault="0000285E" w:rsidP="00701A06">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Unvan</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w:t>
            </w:r>
            <w:r w:rsidRPr="0093157A">
              <w:rPr>
                <w:rFonts w:ascii="Times New Roman" w:hAnsi="Times New Roman" w:cs="Times New Roman"/>
                <w:lang w:eastAsia="tr-TR"/>
              </w:rPr>
              <w:t xml:space="preserve"> Vali</w:t>
            </w:r>
            <w:proofErr w:type="gramEnd"/>
            <w:r w:rsidRPr="0093157A">
              <w:rPr>
                <w:rFonts w:ascii="Times New Roman" w:hAnsi="Times New Roman" w:cs="Times New Roman"/>
                <w:lang w:eastAsia="tr-TR"/>
              </w:rPr>
              <w:t xml:space="preserve"> Yardımcısı</w:t>
            </w:r>
            <w:r w:rsidR="00801AF5" w:rsidRPr="0093157A">
              <w:rPr>
                <w:rFonts w:ascii="Times New Roman" w:hAnsi="Times New Roman" w:cs="Times New Roman"/>
                <w:lang w:eastAsia="tr-TR"/>
              </w:rPr>
              <w:t xml:space="preserve"> </w:t>
            </w:r>
            <w:r w:rsidR="0093157A" w:rsidRPr="0093157A">
              <w:rPr>
                <w:rFonts w:ascii="Times New Roman" w:hAnsi="Times New Roman" w:cs="Times New Roman"/>
                <w:lang w:eastAsia="tr-TR"/>
              </w:rPr>
              <w:t>V.</w:t>
            </w:r>
          </w:p>
          <w:p w:rsidR="0000285E" w:rsidRPr="0093157A" w:rsidRDefault="0000285E" w:rsidP="00701A06">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Adres</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w:t>
            </w:r>
            <w:r w:rsidR="00C054EE" w:rsidRPr="0093157A">
              <w:rPr>
                <w:rFonts w:ascii="Times New Roman" w:hAnsi="Times New Roman" w:cs="Times New Roman"/>
                <w:lang w:eastAsia="tr-TR"/>
              </w:rPr>
              <w:t xml:space="preserve"> Çankırı</w:t>
            </w:r>
            <w:proofErr w:type="gramEnd"/>
            <w:r w:rsidR="00C054EE" w:rsidRPr="0093157A">
              <w:rPr>
                <w:rFonts w:ascii="Times New Roman" w:hAnsi="Times New Roman" w:cs="Times New Roman"/>
                <w:lang w:eastAsia="tr-TR"/>
              </w:rPr>
              <w:t xml:space="preserve"> </w:t>
            </w:r>
            <w:r w:rsidRPr="0093157A">
              <w:rPr>
                <w:rFonts w:ascii="Times New Roman" w:hAnsi="Times New Roman" w:cs="Times New Roman"/>
                <w:lang w:eastAsia="tr-TR"/>
              </w:rPr>
              <w:t>Valiliği</w:t>
            </w:r>
          </w:p>
          <w:p w:rsidR="0000285E" w:rsidRPr="0093157A" w:rsidRDefault="0000285E" w:rsidP="0000285E">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Tel</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 xml:space="preserve">: </w:t>
            </w:r>
            <w:r w:rsidR="00C054EE" w:rsidRPr="0093157A">
              <w:rPr>
                <w:rFonts w:ascii="Times New Roman" w:hAnsi="Times New Roman" w:cs="Times New Roman"/>
                <w:lang w:eastAsia="tr-TR"/>
              </w:rPr>
              <w:t>0376</w:t>
            </w:r>
            <w:proofErr w:type="gramEnd"/>
            <w:r w:rsidR="00C054EE" w:rsidRPr="0093157A">
              <w:rPr>
                <w:rFonts w:ascii="Times New Roman" w:hAnsi="Times New Roman" w:cs="Times New Roman"/>
                <w:lang w:eastAsia="tr-TR"/>
              </w:rPr>
              <w:t xml:space="preserve"> 213 11 03</w:t>
            </w:r>
          </w:p>
          <w:p w:rsidR="0000285E" w:rsidRPr="0093157A" w:rsidRDefault="0000285E" w:rsidP="0093157A">
            <w:pPr>
              <w:spacing w:after="0" w:line="240" w:lineRule="auto"/>
              <w:rPr>
                <w:rFonts w:ascii="Times New Roman" w:hAnsi="Times New Roman" w:cs="Times New Roman"/>
                <w:lang w:eastAsia="tr-TR"/>
              </w:rPr>
            </w:pPr>
            <w:proofErr w:type="gramStart"/>
            <w:r w:rsidRPr="0093157A">
              <w:rPr>
                <w:rFonts w:ascii="Times New Roman" w:hAnsi="Times New Roman" w:cs="Times New Roman"/>
                <w:b/>
                <w:bCs/>
                <w:lang w:eastAsia="tr-TR"/>
              </w:rPr>
              <w:t>Faks</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w:t>
            </w:r>
            <w:r w:rsidRPr="0093157A">
              <w:rPr>
                <w:rFonts w:ascii="Times New Roman" w:hAnsi="Times New Roman" w:cs="Times New Roman"/>
                <w:lang w:eastAsia="tr-TR"/>
              </w:rPr>
              <w:t xml:space="preserve"> </w:t>
            </w:r>
            <w:r w:rsidR="00C054EE" w:rsidRPr="0093157A">
              <w:rPr>
                <w:rFonts w:ascii="Times New Roman" w:hAnsi="Times New Roman" w:cs="Times New Roman"/>
                <w:lang w:eastAsia="tr-TR"/>
              </w:rPr>
              <w:t>0376</w:t>
            </w:r>
            <w:proofErr w:type="gramEnd"/>
            <w:r w:rsidR="00C054EE" w:rsidRPr="0093157A">
              <w:rPr>
                <w:rFonts w:ascii="Times New Roman" w:hAnsi="Times New Roman" w:cs="Times New Roman"/>
                <w:lang w:eastAsia="tr-TR"/>
              </w:rPr>
              <w:t xml:space="preserve"> 213 35 00</w:t>
            </w:r>
            <w:r w:rsidRPr="0093157A">
              <w:rPr>
                <w:rFonts w:ascii="Times New Roman" w:hAnsi="Times New Roman" w:cs="Times New Roman"/>
                <w:lang w:eastAsia="tr-TR"/>
              </w:rPr>
              <w:br/>
            </w:r>
            <w:r w:rsidRPr="0093157A">
              <w:rPr>
                <w:rFonts w:ascii="Times New Roman" w:hAnsi="Times New Roman" w:cs="Times New Roman"/>
                <w:b/>
                <w:bCs/>
                <w:lang w:eastAsia="tr-TR"/>
              </w:rPr>
              <w:t xml:space="preserve">E-Posta </w:t>
            </w:r>
            <w:r w:rsidR="008372E6" w:rsidRPr="0093157A">
              <w:rPr>
                <w:rFonts w:ascii="Times New Roman" w:hAnsi="Times New Roman" w:cs="Times New Roman"/>
                <w:b/>
                <w:bCs/>
                <w:lang w:eastAsia="tr-TR"/>
              </w:rPr>
              <w:t xml:space="preserve">   </w:t>
            </w:r>
            <w:r w:rsidRPr="0093157A">
              <w:rPr>
                <w:rFonts w:ascii="Times New Roman" w:hAnsi="Times New Roman" w:cs="Times New Roman"/>
                <w:b/>
                <w:bCs/>
                <w:lang w:eastAsia="tr-TR"/>
              </w:rPr>
              <w:t xml:space="preserve">: </w:t>
            </w:r>
            <w:r w:rsidR="0093157A" w:rsidRPr="0093157A">
              <w:rPr>
                <w:rFonts w:ascii="Times New Roman" w:hAnsi="Times New Roman" w:cs="Times New Roman"/>
                <w:lang w:eastAsia="tr-TR"/>
              </w:rPr>
              <w:t>m.emre.kilic</w:t>
            </w:r>
            <w:r w:rsidR="008372E6" w:rsidRPr="0093157A">
              <w:rPr>
                <w:rFonts w:ascii="Times New Roman" w:hAnsi="Times New Roman" w:cs="Times New Roman"/>
                <w:lang w:eastAsia="tr-TR"/>
              </w:rPr>
              <w:t>@icisleri.gov.tr</w:t>
            </w:r>
          </w:p>
        </w:tc>
      </w:tr>
    </w:tbl>
    <w:p w:rsidR="0000285E" w:rsidRPr="007A0878" w:rsidRDefault="0000285E" w:rsidP="0093157A">
      <w:pPr>
        <w:tabs>
          <w:tab w:val="left" w:pos="6096"/>
        </w:tabs>
        <w:spacing w:after="0" w:line="240" w:lineRule="auto"/>
        <w:jc w:val="both"/>
        <w:rPr>
          <w:rFonts w:ascii="Times New Roman" w:hAnsi="Times New Roman" w:cs="Times New Roman"/>
          <w:b/>
          <w:sz w:val="18"/>
          <w:szCs w:val="18"/>
        </w:rPr>
      </w:pPr>
      <w:bookmarkStart w:id="0" w:name="_GoBack"/>
      <w:bookmarkEnd w:id="0"/>
    </w:p>
    <w:sectPr w:rsidR="0000285E" w:rsidRPr="007A0878" w:rsidSect="008372E6">
      <w:pgSz w:w="16838" w:h="11906" w:orient="landscape"/>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6FC8"/>
    <w:multiLevelType w:val="hybridMultilevel"/>
    <w:tmpl w:val="FBB86020"/>
    <w:lvl w:ilvl="0" w:tplc="4A980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BB2AA0"/>
    <w:multiLevelType w:val="hybridMultilevel"/>
    <w:tmpl w:val="29FE7D4E"/>
    <w:lvl w:ilvl="0" w:tplc="8CB8E6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5E"/>
    <w:rsid w:val="0000285E"/>
    <w:rsid w:val="0006001C"/>
    <w:rsid w:val="000B7565"/>
    <w:rsid w:val="00136B10"/>
    <w:rsid w:val="0024226B"/>
    <w:rsid w:val="00242F88"/>
    <w:rsid w:val="002B52D0"/>
    <w:rsid w:val="002D6EA7"/>
    <w:rsid w:val="003C2D47"/>
    <w:rsid w:val="00410EFA"/>
    <w:rsid w:val="0041242F"/>
    <w:rsid w:val="004D546A"/>
    <w:rsid w:val="005A6B22"/>
    <w:rsid w:val="005B113D"/>
    <w:rsid w:val="005E2A37"/>
    <w:rsid w:val="006635C8"/>
    <w:rsid w:val="0075074A"/>
    <w:rsid w:val="007A0878"/>
    <w:rsid w:val="00801AF5"/>
    <w:rsid w:val="008372E6"/>
    <w:rsid w:val="008573C6"/>
    <w:rsid w:val="008875AD"/>
    <w:rsid w:val="008A2282"/>
    <w:rsid w:val="008C4132"/>
    <w:rsid w:val="00906F27"/>
    <w:rsid w:val="0093157A"/>
    <w:rsid w:val="00944B59"/>
    <w:rsid w:val="009B2C08"/>
    <w:rsid w:val="009D2294"/>
    <w:rsid w:val="00A84650"/>
    <w:rsid w:val="00AC1DFD"/>
    <w:rsid w:val="00B0486F"/>
    <w:rsid w:val="00B23D52"/>
    <w:rsid w:val="00B31E1F"/>
    <w:rsid w:val="00B34B79"/>
    <w:rsid w:val="00BA7743"/>
    <w:rsid w:val="00BB08A8"/>
    <w:rsid w:val="00BE58C3"/>
    <w:rsid w:val="00C04216"/>
    <w:rsid w:val="00C054EE"/>
    <w:rsid w:val="00C127DD"/>
    <w:rsid w:val="00C25E7E"/>
    <w:rsid w:val="00C9335B"/>
    <w:rsid w:val="00D37645"/>
    <w:rsid w:val="00D47367"/>
    <w:rsid w:val="00D64109"/>
    <w:rsid w:val="00D67264"/>
    <w:rsid w:val="00DD5548"/>
    <w:rsid w:val="00E01CB0"/>
    <w:rsid w:val="00E16FA8"/>
    <w:rsid w:val="00EF6A2C"/>
    <w:rsid w:val="00F13A25"/>
    <w:rsid w:val="00FC52AF"/>
    <w:rsid w:val="00FE1DED"/>
    <w:rsid w:val="00FF5B5D"/>
    <w:rsid w:val="00FF68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E6C2"/>
  <w15:docId w15:val="{A4EF9F39-73F5-4B7C-9F53-66FD47F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28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00285E"/>
    <w:rPr>
      <w:rFonts w:cs="Times New Roman"/>
      <w:color w:val="0000FF"/>
      <w:u w:val="single"/>
    </w:rPr>
  </w:style>
  <w:style w:type="paragraph" w:styleId="ListeParagraf">
    <w:name w:val="List Paragraph"/>
    <w:basedOn w:val="Normal"/>
    <w:uiPriority w:val="34"/>
    <w:qFormat/>
    <w:rsid w:val="003C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76502">
      <w:bodyDiv w:val="1"/>
      <w:marLeft w:val="0"/>
      <w:marRight w:val="0"/>
      <w:marTop w:val="0"/>
      <w:marBottom w:val="0"/>
      <w:divBdr>
        <w:top w:val="none" w:sz="0" w:space="0" w:color="auto"/>
        <w:left w:val="none" w:sz="0" w:space="0" w:color="auto"/>
        <w:bottom w:val="none" w:sz="0" w:space="0" w:color="auto"/>
        <w:right w:val="none" w:sz="0" w:space="0" w:color="auto"/>
      </w:divBdr>
      <w:divsChild>
        <w:div w:id="459689867">
          <w:marLeft w:val="0"/>
          <w:marRight w:val="0"/>
          <w:marTop w:val="0"/>
          <w:marBottom w:val="0"/>
          <w:divBdr>
            <w:top w:val="none" w:sz="0" w:space="0" w:color="auto"/>
            <w:left w:val="none" w:sz="0" w:space="0" w:color="auto"/>
            <w:bottom w:val="none" w:sz="0" w:space="0" w:color="auto"/>
            <w:right w:val="none" w:sz="0" w:space="0" w:color="auto"/>
          </w:divBdr>
        </w:div>
        <w:div w:id="897715342">
          <w:marLeft w:val="0"/>
          <w:marRight w:val="0"/>
          <w:marTop w:val="0"/>
          <w:marBottom w:val="0"/>
          <w:divBdr>
            <w:top w:val="none" w:sz="0" w:space="0" w:color="auto"/>
            <w:left w:val="none" w:sz="0" w:space="0" w:color="auto"/>
            <w:bottom w:val="none" w:sz="0" w:space="0" w:color="auto"/>
            <w:right w:val="none" w:sz="0" w:space="0" w:color="auto"/>
          </w:divBdr>
        </w:div>
        <w:div w:id="558323463">
          <w:marLeft w:val="0"/>
          <w:marRight w:val="0"/>
          <w:marTop w:val="0"/>
          <w:marBottom w:val="0"/>
          <w:divBdr>
            <w:top w:val="none" w:sz="0" w:space="0" w:color="auto"/>
            <w:left w:val="none" w:sz="0" w:space="0" w:color="auto"/>
            <w:bottom w:val="none" w:sz="0" w:space="0" w:color="auto"/>
            <w:right w:val="none" w:sz="0" w:space="0" w:color="auto"/>
          </w:divBdr>
        </w:div>
        <w:div w:id="937449495">
          <w:marLeft w:val="0"/>
          <w:marRight w:val="0"/>
          <w:marTop w:val="0"/>
          <w:marBottom w:val="0"/>
          <w:divBdr>
            <w:top w:val="none" w:sz="0" w:space="0" w:color="auto"/>
            <w:left w:val="none" w:sz="0" w:space="0" w:color="auto"/>
            <w:bottom w:val="none" w:sz="0" w:space="0" w:color="auto"/>
            <w:right w:val="none" w:sz="0" w:space="0" w:color="auto"/>
          </w:divBdr>
        </w:div>
        <w:div w:id="125852670">
          <w:marLeft w:val="0"/>
          <w:marRight w:val="0"/>
          <w:marTop w:val="0"/>
          <w:marBottom w:val="0"/>
          <w:divBdr>
            <w:top w:val="none" w:sz="0" w:space="0" w:color="auto"/>
            <w:left w:val="none" w:sz="0" w:space="0" w:color="auto"/>
            <w:bottom w:val="none" w:sz="0" w:space="0" w:color="auto"/>
            <w:right w:val="none" w:sz="0" w:space="0" w:color="auto"/>
          </w:divBdr>
        </w:div>
        <w:div w:id="1232422580">
          <w:marLeft w:val="0"/>
          <w:marRight w:val="0"/>
          <w:marTop w:val="0"/>
          <w:marBottom w:val="0"/>
          <w:divBdr>
            <w:top w:val="none" w:sz="0" w:space="0" w:color="auto"/>
            <w:left w:val="none" w:sz="0" w:space="0" w:color="auto"/>
            <w:bottom w:val="none" w:sz="0" w:space="0" w:color="auto"/>
            <w:right w:val="none" w:sz="0" w:space="0" w:color="auto"/>
          </w:divBdr>
        </w:div>
        <w:div w:id="2027902250">
          <w:marLeft w:val="0"/>
          <w:marRight w:val="0"/>
          <w:marTop w:val="0"/>
          <w:marBottom w:val="0"/>
          <w:divBdr>
            <w:top w:val="none" w:sz="0" w:space="0" w:color="auto"/>
            <w:left w:val="none" w:sz="0" w:space="0" w:color="auto"/>
            <w:bottom w:val="none" w:sz="0" w:space="0" w:color="auto"/>
            <w:right w:val="none" w:sz="0" w:space="0" w:color="auto"/>
          </w:divBdr>
        </w:div>
        <w:div w:id="1564635806">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237862159">
          <w:marLeft w:val="0"/>
          <w:marRight w:val="0"/>
          <w:marTop w:val="0"/>
          <w:marBottom w:val="0"/>
          <w:divBdr>
            <w:top w:val="none" w:sz="0" w:space="0" w:color="auto"/>
            <w:left w:val="none" w:sz="0" w:space="0" w:color="auto"/>
            <w:bottom w:val="none" w:sz="0" w:space="0" w:color="auto"/>
            <w:right w:val="none" w:sz="0" w:space="0" w:color="auto"/>
          </w:divBdr>
        </w:div>
        <w:div w:id="460851280">
          <w:marLeft w:val="0"/>
          <w:marRight w:val="0"/>
          <w:marTop w:val="0"/>
          <w:marBottom w:val="0"/>
          <w:divBdr>
            <w:top w:val="none" w:sz="0" w:space="0" w:color="auto"/>
            <w:left w:val="none" w:sz="0" w:space="0" w:color="auto"/>
            <w:bottom w:val="none" w:sz="0" w:space="0" w:color="auto"/>
            <w:right w:val="none" w:sz="0" w:space="0" w:color="auto"/>
          </w:divBdr>
        </w:div>
        <w:div w:id="1849519401">
          <w:marLeft w:val="0"/>
          <w:marRight w:val="0"/>
          <w:marTop w:val="0"/>
          <w:marBottom w:val="0"/>
          <w:divBdr>
            <w:top w:val="none" w:sz="0" w:space="0" w:color="auto"/>
            <w:left w:val="none" w:sz="0" w:space="0" w:color="auto"/>
            <w:bottom w:val="none" w:sz="0" w:space="0" w:color="auto"/>
            <w:right w:val="none" w:sz="0" w:space="0" w:color="auto"/>
          </w:divBdr>
        </w:div>
        <w:div w:id="1572808832">
          <w:marLeft w:val="0"/>
          <w:marRight w:val="0"/>
          <w:marTop w:val="0"/>
          <w:marBottom w:val="0"/>
          <w:divBdr>
            <w:top w:val="none" w:sz="0" w:space="0" w:color="auto"/>
            <w:left w:val="none" w:sz="0" w:space="0" w:color="auto"/>
            <w:bottom w:val="none" w:sz="0" w:space="0" w:color="auto"/>
            <w:right w:val="none" w:sz="0" w:space="0" w:color="auto"/>
          </w:divBdr>
        </w:div>
        <w:div w:id="1495219398">
          <w:marLeft w:val="0"/>
          <w:marRight w:val="0"/>
          <w:marTop w:val="0"/>
          <w:marBottom w:val="0"/>
          <w:divBdr>
            <w:top w:val="none" w:sz="0" w:space="0" w:color="auto"/>
            <w:left w:val="none" w:sz="0" w:space="0" w:color="auto"/>
            <w:bottom w:val="none" w:sz="0" w:space="0" w:color="auto"/>
            <w:right w:val="none" w:sz="0" w:space="0" w:color="auto"/>
          </w:divBdr>
        </w:div>
        <w:div w:id="2133548954">
          <w:marLeft w:val="0"/>
          <w:marRight w:val="0"/>
          <w:marTop w:val="0"/>
          <w:marBottom w:val="0"/>
          <w:divBdr>
            <w:top w:val="none" w:sz="0" w:space="0" w:color="auto"/>
            <w:left w:val="none" w:sz="0" w:space="0" w:color="auto"/>
            <w:bottom w:val="none" w:sz="0" w:space="0" w:color="auto"/>
            <w:right w:val="none" w:sz="0" w:space="0" w:color="auto"/>
          </w:divBdr>
        </w:div>
        <w:div w:id="890074531">
          <w:marLeft w:val="0"/>
          <w:marRight w:val="0"/>
          <w:marTop w:val="0"/>
          <w:marBottom w:val="0"/>
          <w:divBdr>
            <w:top w:val="none" w:sz="0" w:space="0" w:color="auto"/>
            <w:left w:val="none" w:sz="0" w:space="0" w:color="auto"/>
            <w:bottom w:val="none" w:sz="0" w:space="0" w:color="auto"/>
            <w:right w:val="none" w:sz="0" w:space="0" w:color="auto"/>
          </w:divBdr>
        </w:div>
        <w:div w:id="242960640">
          <w:marLeft w:val="0"/>
          <w:marRight w:val="0"/>
          <w:marTop w:val="0"/>
          <w:marBottom w:val="0"/>
          <w:divBdr>
            <w:top w:val="none" w:sz="0" w:space="0" w:color="auto"/>
            <w:left w:val="none" w:sz="0" w:space="0" w:color="auto"/>
            <w:bottom w:val="none" w:sz="0" w:space="0" w:color="auto"/>
            <w:right w:val="none" w:sz="0" w:space="0" w:color="auto"/>
          </w:divBdr>
        </w:div>
        <w:div w:id="732583762">
          <w:marLeft w:val="0"/>
          <w:marRight w:val="0"/>
          <w:marTop w:val="0"/>
          <w:marBottom w:val="0"/>
          <w:divBdr>
            <w:top w:val="none" w:sz="0" w:space="0" w:color="auto"/>
            <w:left w:val="none" w:sz="0" w:space="0" w:color="auto"/>
            <w:bottom w:val="none" w:sz="0" w:space="0" w:color="auto"/>
            <w:right w:val="none" w:sz="0" w:space="0" w:color="auto"/>
          </w:divBdr>
        </w:div>
        <w:div w:id="322974918">
          <w:marLeft w:val="0"/>
          <w:marRight w:val="0"/>
          <w:marTop w:val="0"/>
          <w:marBottom w:val="0"/>
          <w:divBdr>
            <w:top w:val="none" w:sz="0" w:space="0" w:color="auto"/>
            <w:left w:val="none" w:sz="0" w:space="0" w:color="auto"/>
            <w:bottom w:val="none" w:sz="0" w:space="0" w:color="auto"/>
            <w:right w:val="none" w:sz="0" w:space="0" w:color="auto"/>
          </w:divBdr>
        </w:div>
        <w:div w:id="419369769">
          <w:marLeft w:val="0"/>
          <w:marRight w:val="0"/>
          <w:marTop w:val="0"/>
          <w:marBottom w:val="0"/>
          <w:divBdr>
            <w:top w:val="none" w:sz="0" w:space="0" w:color="auto"/>
            <w:left w:val="none" w:sz="0" w:space="0" w:color="auto"/>
            <w:bottom w:val="none" w:sz="0" w:space="0" w:color="auto"/>
            <w:right w:val="none" w:sz="0" w:space="0" w:color="auto"/>
          </w:divBdr>
        </w:div>
        <w:div w:id="681780064">
          <w:marLeft w:val="0"/>
          <w:marRight w:val="0"/>
          <w:marTop w:val="0"/>
          <w:marBottom w:val="0"/>
          <w:divBdr>
            <w:top w:val="none" w:sz="0" w:space="0" w:color="auto"/>
            <w:left w:val="none" w:sz="0" w:space="0" w:color="auto"/>
            <w:bottom w:val="none" w:sz="0" w:space="0" w:color="auto"/>
            <w:right w:val="none" w:sz="0" w:space="0" w:color="auto"/>
          </w:divBdr>
        </w:div>
        <w:div w:id="580413228">
          <w:marLeft w:val="0"/>
          <w:marRight w:val="0"/>
          <w:marTop w:val="0"/>
          <w:marBottom w:val="0"/>
          <w:divBdr>
            <w:top w:val="none" w:sz="0" w:space="0" w:color="auto"/>
            <w:left w:val="none" w:sz="0" w:space="0" w:color="auto"/>
            <w:bottom w:val="none" w:sz="0" w:space="0" w:color="auto"/>
            <w:right w:val="none" w:sz="0" w:space="0" w:color="auto"/>
          </w:divBdr>
        </w:div>
        <w:div w:id="924533645">
          <w:marLeft w:val="0"/>
          <w:marRight w:val="0"/>
          <w:marTop w:val="0"/>
          <w:marBottom w:val="0"/>
          <w:divBdr>
            <w:top w:val="none" w:sz="0" w:space="0" w:color="auto"/>
            <w:left w:val="none" w:sz="0" w:space="0" w:color="auto"/>
            <w:bottom w:val="none" w:sz="0" w:space="0" w:color="auto"/>
            <w:right w:val="none" w:sz="0" w:space="0" w:color="auto"/>
          </w:divBdr>
        </w:div>
        <w:div w:id="506142537">
          <w:marLeft w:val="0"/>
          <w:marRight w:val="0"/>
          <w:marTop w:val="0"/>
          <w:marBottom w:val="0"/>
          <w:divBdr>
            <w:top w:val="none" w:sz="0" w:space="0" w:color="auto"/>
            <w:left w:val="none" w:sz="0" w:space="0" w:color="auto"/>
            <w:bottom w:val="none" w:sz="0" w:space="0" w:color="auto"/>
            <w:right w:val="none" w:sz="0" w:space="0" w:color="auto"/>
          </w:divBdr>
        </w:div>
        <w:div w:id="1433819480">
          <w:marLeft w:val="0"/>
          <w:marRight w:val="0"/>
          <w:marTop w:val="0"/>
          <w:marBottom w:val="0"/>
          <w:divBdr>
            <w:top w:val="none" w:sz="0" w:space="0" w:color="auto"/>
            <w:left w:val="none" w:sz="0" w:space="0" w:color="auto"/>
            <w:bottom w:val="none" w:sz="0" w:space="0" w:color="auto"/>
            <w:right w:val="none" w:sz="0" w:space="0" w:color="auto"/>
          </w:divBdr>
        </w:div>
        <w:div w:id="532958557">
          <w:marLeft w:val="0"/>
          <w:marRight w:val="0"/>
          <w:marTop w:val="0"/>
          <w:marBottom w:val="0"/>
          <w:divBdr>
            <w:top w:val="none" w:sz="0" w:space="0" w:color="auto"/>
            <w:left w:val="none" w:sz="0" w:space="0" w:color="auto"/>
            <w:bottom w:val="none" w:sz="0" w:space="0" w:color="auto"/>
            <w:right w:val="none" w:sz="0" w:space="0" w:color="auto"/>
          </w:divBdr>
        </w:div>
        <w:div w:id="33969584">
          <w:marLeft w:val="0"/>
          <w:marRight w:val="0"/>
          <w:marTop w:val="0"/>
          <w:marBottom w:val="0"/>
          <w:divBdr>
            <w:top w:val="none" w:sz="0" w:space="0" w:color="auto"/>
            <w:left w:val="none" w:sz="0" w:space="0" w:color="auto"/>
            <w:bottom w:val="none" w:sz="0" w:space="0" w:color="auto"/>
            <w:right w:val="none" w:sz="0" w:space="0" w:color="auto"/>
          </w:divBdr>
        </w:div>
        <w:div w:id="1484931631">
          <w:marLeft w:val="0"/>
          <w:marRight w:val="0"/>
          <w:marTop w:val="0"/>
          <w:marBottom w:val="0"/>
          <w:divBdr>
            <w:top w:val="none" w:sz="0" w:space="0" w:color="auto"/>
            <w:left w:val="none" w:sz="0" w:space="0" w:color="auto"/>
            <w:bottom w:val="none" w:sz="0" w:space="0" w:color="auto"/>
            <w:right w:val="none" w:sz="0" w:space="0" w:color="auto"/>
          </w:divBdr>
        </w:div>
        <w:div w:id="284311070">
          <w:marLeft w:val="0"/>
          <w:marRight w:val="0"/>
          <w:marTop w:val="0"/>
          <w:marBottom w:val="0"/>
          <w:divBdr>
            <w:top w:val="none" w:sz="0" w:space="0" w:color="auto"/>
            <w:left w:val="none" w:sz="0" w:space="0" w:color="auto"/>
            <w:bottom w:val="none" w:sz="0" w:space="0" w:color="auto"/>
            <w:right w:val="none" w:sz="0" w:space="0" w:color="auto"/>
          </w:divBdr>
        </w:div>
        <w:div w:id="792747714">
          <w:marLeft w:val="0"/>
          <w:marRight w:val="0"/>
          <w:marTop w:val="0"/>
          <w:marBottom w:val="0"/>
          <w:divBdr>
            <w:top w:val="none" w:sz="0" w:space="0" w:color="auto"/>
            <w:left w:val="none" w:sz="0" w:space="0" w:color="auto"/>
            <w:bottom w:val="none" w:sz="0" w:space="0" w:color="auto"/>
            <w:right w:val="none" w:sz="0" w:space="0" w:color="auto"/>
          </w:divBdr>
        </w:div>
        <w:div w:id="1236477843">
          <w:marLeft w:val="0"/>
          <w:marRight w:val="0"/>
          <w:marTop w:val="0"/>
          <w:marBottom w:val="0"/>
          <w:divBdr>
            <w:top w:val="none" w:sz="0" w:space="0" w:color="auto"/>
            <w:left w:val="none" w:sz="0" w:space="0" w:color="auto"/>
            <w:bottom w:val="none" w:sz="0" w:space="0" w:color="auto"/>
            <w:right w:val="none" w:sz="0" w:space="0" w:color="auto"/>
          </w:divBdr>
        </w:div>
        <w:div w:id="1045372622">
          <w:marLeft w:val="0"/>
          <w:marRight w:val="0"/>
          <w:marTop w:val="0"/>
          <w:marBottom w:val="0"/>
          <w:divBdr>
            <w:top w:val="none" w:sz="0" w:space="0" w:color="auto"/>
            <w:left w:val="none" w:sz="0" w:space="0" w:color="auto"/>
            <w:bottom w:val="none" w:sz="0" w:space="0" w:color="auto"/>
            <w:right w:val="none" w:sz="0" w:space="0" w:color="auto"/>
          </w:divBdr>
        </w:div>
        <w:div w:id="1634169930">
          <w:marLeft w:val="0"/>
          <w:marRight w:val="0"/>
          <w:marTop w:val="0"/>
          <w:marBottom w:val="0"/>
          <w:divBdr>
            <w:top w:val="none" w:sz="0" w:space="0" w:color="auto"/>
            <w:left w:val="none" w:sz="0" w:space="0" w:color="auto"/>
            <w:bottom w:val="none" w:sz="0" w:space="0" w:color="auto"/>
            <w:right w:val="none" w:sz="0" w:space="0" w:color="auto"/>
          </w:divBdr>
        </w:div>
        <w:div w:id="1544752060">
          <w:marLeft w:val="0"/>
          <w:marRight w:val="0"/>
          <w:marTop w:val="0"/>
          <w:marBottom w:val="0"/>
          <w:divBdr>
            <w:top w:val="none" w:sz="0" w:space="0" w:color="auto"/>
            <w:left w:val="none" w:sz="0" w:space="0" w:color="auto"/>
            <w:bottom w:val="none" w:sz="0" w:space="0" w:color="auto"/>
            <w:right w:val="none" w:sz="0" w:space="0" w:color="auto"/>
          </w:divBdr>
        </w:div>
        <w:div w:id="780421163">
          <w:marLeft w:val="0"/>
          <w:marRight w:val="0"/>
          <w:marTop w:val="0"/>
          <w:marBottom w:val="0"/>
          <w:divBdr>
            <w:top w:val="none" w:sz="0" w:space="0" w:color="auto"/>
            <w:left w:val="none" w:sz="0" w:space="0" w:color="auto"/>
            <w:bottom w:val="none" w:sz="0" w:space="0" w:color="auto"/>
            <w:right w:val="none" w:sz="0" w:space="0" w:color="auto"/>
          </w:divBdr>
        </w:div>
        <w:div w:id="827870110">
          <w:marLeft w:val="0"/>
          <w:marRight w:val="0"/>
          <w:marTop w:val="0"/>
          <w:marBottom w:val="0"/>
          <w:divBdr>
            <w:top w:val="none" w:sz="0" w:space="0" w:color="auto"/>
            <w:left w:val="none" w:sz="0" w:space="0" w:color="auto"/>
            <w:bottom w:val="none" w:sz="0" w:space="0" w:color="auto"/>
            <w:right w:val="none" w:sz="0" w:space="0" w:color="auto"/>
          </w:divBdr>
        </w:div>
        <w:div w:id="2088648657">
          <w:marLeft w:val="0"/>
          <w:marRight w:val="0"/>
          <w:marTop w:val="0"/>
          <w:marBottom w:val="0"/>
          <w:divBdr>
            <w:top w:val="none" w:sz="0" w:space="0" w:color="auto"/>
            <w:left w:val="none" w:sz="0" w:space="0" w:color="auto"/>
            <w:bottom w:val="none" w:sz="0" w:space="0" w:color="auto"/>
            <w:right w:val="none" w:sz="0" w:space="0" w:color="auto"/>
          </w:divBdr>
        </w:div>
        <w:div w:id="1457916351">
          <w:marLeft w:val="0"/>
          <w:marRight w:val="0"/>
          <w:marTop w:val="0"/>
          <w:marBottom w:val="0"/>
          <w:divBdr>
            <w:top w:val="none" w:sz="0" w:space="0" w:color="auto"/>
            <w:left w:val="none" w:sz="0" w:space="0" w:color="auto"/>
            <w:bottom w:val="none" w:sz="0" w:space="0" w:color="auto"/>
            <w:right w:val="none" w:sz="0" w:space="0" w:color="auto"/>
          </w:divBdr>
        </w:div>
        <w:div w:id="2027487672">
          <w:marLeft w:val="0"/>
          <w:marRight w:val="0"/>
          <w:marTop w:val="0"/>
          <w:marBottom w:val="0"/>
          <w:divBdr>
            <w:top w:val="none" w:sz="0" w:space="0" w:color="auto"/>
            <w:left w:val="none" w:sz="0" w:space="0" w:color="auto"/>
            <w:bottom w:val="none" w:sz="0" w:space="0" w:color="auto"/>
            <w:right w:val="none" w:sz="0" w:space="0" w:color="auto"/>
          </w:divBdr>
        </w:div>
        <w:div w:id="1715691123">
          <w:marLeft w:val="0"/>
          <w:marRight w:val="0"/>
          <w:marTop w:val="0"/>
          <w:marBottom w:val="0"/>
          <w:divBdr>
            <w:top w:val="none" w:sz="0" w:space="0" w:color="auto"/>
            <w:left w:val="none" w:sz="0" w:space="0" w:color="auto"/>
            <w:bottom w:val="none" w:sz="0" w:space="0" w:color="auto"/>
            <w:right w:val="none" w:sz="0" w:space="0" w:color="auto"/>
          </w:divBdr>
        </w:div>
        <w:div w:id="1971745853">
          <w:marLeft w:val="0"/>
          <w:marRight w:val="0"/>
          <w:marTop w:val="0"/>
          <w:marBottom w:val="0"/>
          <w:divBdr>
            <w:top w:val="none" w:sz="0" w:space="0" w:color="auto"/>
            <w:left w:val="none" w:sz="0" w:space="0" w:color="auto"/>
            <w:bottom w:val="none" w:sz="0" w:space="0" w:color="auto"/>
            <w:right w:val="none" w:sz="0" w:space="0" w:color="auto"/>
          </w:divBdr>
        </w:div>
        <w:div w:id="1865097187">
          <w:marLeft w:val="0"/>
          <w:marRight w:val="0"/>
          <w:marTop w:val="0"/>
          <w:marBottom w:val="0"/>
          <w:divBdr>
            <w:top w:val="none" w:sz="0" w:space="0" w:color="auto"/>
            <w:left w:val="none" w:sz="0" w:space="0" w:color="auto"/>
            <w:bottom w:val="none" w:sz="0" w:space="0" w:color="auto"/>
            <w:right w:val="none" w:sz="0" w:space="0" w:color="auto"/>
          </w:divBdr>
        </w:div>
        <w:div w:id="1783063163">
          <w:marLeft w:val="0"/>
          <w:marRight w:val="0"/>
          <w:marTop w:val="0"/>
          <w:marBottom w:val="0"/>
          <w:divBdr>
            <w:top w:val="none" w:sz="0" w:space="0" w:color="auto"/>
            <w:left w:val="none" w:sz="0" w:space="0" w:color="auto"/>
            <w:bottom w:val="none" w:sz="0" w:space="0" w:color="auto"/>
            <w:right w:val="none" w:sz="0" w:space="0" w:color="auto"/>
          </w:divBdr>
        </w:div>
        <w:div w:id="790515872">
          <w:marLeft w:val="0"/>
          <w:marRight w:val="0"/>
          <w:marTop w:val="0"/>
          <w:marBottom w:val="0"/>
          <w:divBdr>
            <w:top w:val="none" w:sz="0" w:space="0" w:color="auto"/>
            <w:left w:val="none" w:sz="0" w:space="0" w:color="auto"/>
            <w:bottom w:val="none" w:sz="0" w:space="0" w:color="auto"/>
            <w:right w:val="none" w:sz="0" w:space="0" w:color="auto"/>
          </w:divBdr>
        </w:div>
        <w:div w:id="596324840">
          <w:marLeft w:val="0"/>
          <w:marRight w:val="0"/>
          <w:marTop w:val="0"/>
          <w:marBottom w:val="0"/>
          <w:divBdr>
            <w:top w:val="none" w:sz="0" w:space="0" w:color="auto"/>
            <w:left w:val="none" w:sz="0" w:space="0" w:color="auto"/>
            <w:bottom w:val="none" w:sz="0" w:space="0" w:color="auto"/>
            <w:right w:val="none" w:sz="0" w:space="0" w:color="auto"/>
          </w:divBdr>
        </w:div>
        <w:div w:id="626545494">
          <w:marLeft w:val="0"/>
          <w:marRight w:val="0"/>
          <w:marTop w:val="0"/>
          <w:marBottom w:val="0"/>
          <w:divBdr>
            <w:top w:val="none" w:sz="0" w:space="0" w:color="auto"/>
            <w:left w:val="none" w:sz="0" w:space="0" w:color="auto"/>
            <w:bottom w:val="none" w:sz="0" w:space="0" w:color="auto"/>
            <w:right w:val="none" w:sz="0" w:space="0" w:color="auto"/>
          </w:divBdr>
        </w:div>
        <w:div w:id="863403118">
          <w:marLeft w:val="0"/>
          <w:marRight w:val="0"/>
          <w:marTop w:val="0"/>
          <w:marBottom w:val="0"/>
          <w:divBdr>
            <w:top w:val="none" w:sz="0" w:space="0" w:color="auto"/>
            <w:left w:val="none" w:sz="0" w:space="0" w:color="auto"/>
            <w:bottom w:val="none" w:sz="0" w:space="0" w:color="auto"/>
            <w:right w:val="none" w:sz="0" w:space="0" w:color="auto"/>
          </w:divBdr>
        </w:div>
        <w:div w:id="729112364">
          <w:marLeft w:val="0"/>
          <w:marRight w:val="0"/>
          <w:marTop w:val="0"/>
          <w:marBottom w:val="0"/>
          <w:divBdr>
            <w:top w:val="none" w:sz="0" w:space="0" w:color="auto"/>
            <w:left w:val="none" w:sz="0" w:space="0" w:color="auto"/>
            <w:bottom w:val="none" w:sz="0" w:space="0" w:color="auto"/>
            <w:right w:val="none" w:sz="0" w:space="0" w:color="auto"/>
          </w:divBdr>
        </w:div>
        <w:div w:id="1050567908">
          <w:marLeft w:val="0"/>
          <w:marRight w:val="0"/>
          <w:marTop w:val="0"/>
          <w:marBottom w:val="0"/>
          <w:divBdr>
            <w:top w:val="none" w:sz="0" w:space="0" w:color="auto"/>
            <w:left w:val="none" w:sz="0" w:space="0" w:color="auto"/>
            <w:bottom w:val="none" w:sz="0" w:space="0" w:color="auto"/>
            <w:right w:val="none" w:sz="0" w:space="0" w:color="auto"/>
          </w:divBdr>
        </w:div>
        <w:div w:id="573441468">
          <w:marLeft w:val="0"/>
          <w:marRight w:val="0"/>
          <w:marTop w:val="0"/>
          <w:marBottom w:val="0"/>
          <w:divBdr>
            <w:top w:val="none" w:sz="0" w:space="0" w:color="auto"/>
            <w:left w:val="none" w:sz="0" w:space="0" w:color="auto"/>
            <w:bottom w:val="none" w:sz="0" w:space="0" w:color="auto"/>
            <w:right w:val="none" w:sz="0" w:space="0" w:color="auto"/>
          </w:divBdr>
        </w:div>
        <w:div w:id="2085762968">
          <w:marLeft w:val="0"/>
          <w:marRight w:val="0"/>
          <w:marTop w:val="0"/>
          <w:marBottom w:val="0"/>
          <w:divBdr>
            <w:top w:val="none" w:sz="0" w:space="0" w:color="auto"/>
            <w:left w:val="none" w:sz="0" w:space="0" w:color="auto"/>
            <w:bottom w:val="none" w:sz="0" w:space="0" w:color="auto"/>
            <w:right w:val="none" w:sz="0" w:space="0" w:color="auto"/>
          </w:divBdr>
        </w:div>
        <w:div w:id="1288731535">
          <w:marLeft w:val="0"/>
          <w:marRight w:val="0"/>
          <w:marTop w:val="0"/>
          <w:marBottom w:val="0"/>
          <w:divBdr>
            <w:top w:val="none" w:sz="0" w:space="0" w:color="auto"/>
            <w:left w:val="none" w:sz="0" w:space="0" w:color="auto"/>
            <w:bottom w:val="none" w:sz="0" w:space="0" w:color="auto"/>
            <w:right w:val="none" w:sz="0" w:space="0" w:color="auto"/>
          </w:divBdr>
        </w:div>
        <w:div w:id="1492139033">
          <w:marLeft w:val="0"/>
          <w:marRight w:val="0"/>
          <w:marTop w:val="0"/>
          <w:marBottom w:val="0"/>
          <w:divBdr>
            <w:top w:val="none" w:sz="0" w:space="0" w:color="auto"/>
            <w:left w:val="none" w:sz="0" w:space="0" w:color="auto"/>
            <w:bottom w:val="none" w:sz="0" w:space="0" w:color="auto"/>
            <w:right w:val="none" w:sz="0" w:space="0" w:color="auto"/>
          </w:divBdr>
        </w:div>
        <w:div w:id="818301775">
          <w:marLeft w:val="0"/>
          <w:marRight w:val="0"/>
          <w:marTop w:val="0"/>
          <w:marBottom w:val="0"/>
          <w:divBdr>
            <w:top w:val="none" w:sz="0" w:space="0" w:color="auto"/>
            <w:left w:val="none" w:sz="0" w:space="0" w:color="auto"/>
            <w:bottom w:val="none" w:sz="0" w:space="0" w:color="auto"/>
            <w:right w:val="none" w:sz="0" w:space="0" w:color="auto"/>
          </w:divBdr>
        </w:div>
        <w:div w:id="632562527">
          <w:marLeft w:val="0"/>
          <w:marRight w:val="0"/>
          <w:marTop w:val="0"/>
          <w:marBottom w:val="0"/>
          <w:divBdr>
            <w:top w:val="none" w:sz="0" w:space="0" w:color="auto"/>
            <w:left w:val="none" w:sz="0" w:space="0" w:color="auto"/>
            <w:bottom w:val="none" w:sz="0" w:space="0" w:color="auto"/>
            <w:right w:val="none" w:sz="0" w:space="0" w:color="auto"/>
          </w:divBdr>
        </w:div>
        <w:div w:id="87317422">
          <w:marLeft w:val="0"/>
          <w:marRight w:val="0"/>
          <w:marTop w:val="0"/>
          <w:marBottom w:val="0"/>
          <w:divBdr>
            <w:top w:val="none" w:sz="0" w:space="0" w:color="auto"/>
            <w:left w:val="none" w:sz="0" w:space="0" w:color="auto"/>
            <w:bottom w:val="none" w:sz="0" w:space="0" w:color="auto"/>
            <w:right w:val="none" w:sz="0" w:space="0" w:color="auto"/>
          </w:divBdr>
        </w:div>
        <w:div w:id="1201434095">
          <w:marLeft w:val="0"/>
          <w:marRight w:val="0"/>
          <w:marTop w:val="0"/>
          <w:marBottom w:val="0"/>
          <w:divBdr>
            <w:top w:val="none" w:sz="0" w:space="0" w:color="auto"/>
            <w:left w:val="none" w:sz="0" w:space="0" w:color="auto"/>
            <w:bottom w:val="none" w:sz="0" w:space="0" w:color="auto"/>
            <w:right w:val="none" w:sz="0" w:space="0" w:color="auto"/>
          </w:divBdr>
          <w:divsChild>
            <w:div w:id="1394425055">
              <w:marLeft w:val="0"/>
              <w:marRight w:val="0"/>
              <w:marTop w:val="0"/>
              <w:marBottom w:val="0"/>
              <w:divBdr>
                <w:top w:val="none" w:sz="0" w:space="0" w:color="auto"/>
                <w:left w:val="none" w:sz="0" w:space="0" w:color="auto"/>
                <w:bottom w:val="none" w:sz="0" w:space="0" w:color="auto"/>
                <w:right w:val="none" w:sz="0" w:space="0" w:color="auto"/>
              </w:divBdr>
            </w:div>
          </w:divsChild>
        </w:div>
        <w:div w:id="234435670">
          <w:marLeft w:val="0"/>
          <w:marRight w:val="0"/>
          <w:marTop w:val="0"/>
          <w:marBottom w:val="0"/>
          <w:divBdr>
            <w:top w:val="none" w:sz="0" w:space="0" w:color="auto"/>
            <w:left w:val="none" w:sz="0" w:space="0" w:color="auto"/>
            <w:bottom w:val="none" w:sz="0" w:space="0" w:color="auto"/>
            <w:right w:val="none" w:sz="0" w:space="0" w:color="auto"/>
          </w:divBdr>
        </w:div>
        <w:div w:id="1283925562">
          <w:marLeft w:val="0"/>
          <w:marRight w:val="0"/>
          <w:marTop w:val="0"/>
          <w:marBottom w:val="0"/>
          <w:divBdr>
            <w:top w:val="none" w:sz="0" w:space="0" w:color="auto"/>
            <w:left w:val="none" w:sz="0" w:space="0" w:color="auto"/>
            <w:bottom w:val="none" w:sz="0" w:space="0" w:color="auto"/>
            <w:right w:val="none" w:sz="0" w:space="0" w:color="auto"/>
          </w:divBdr>
        </w:div>
        <w:div w:id="205485440">
          <w:marLeft w:val="0"/>
          <w:marRight w:val="0"/>
          <w:marTop w:val="0"/>
          <w:marBottom w:val="0"/>
          <w:divBdr>
            <w:top w:val="none" w:sz="0" w:space="0" w:color="auto"/>
            <w:left w:val="none" w:sz="0" w:space="0" w:color="auto"/>
            <w:bottom w:val="none" w:sz="0" w:space="0" w:color="auto"/>
            <w:right w:val="none" w:sz="0" w:space="0" w:color="auto"/>
          </w:divBdr>
        </w:div>
        <w:div w:id="164523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bia.cayir@icisl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1150</Words>
  <Characters>6561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Nuran SAĞLAM</dc:creator>
  <cp:lastModifiedBy>Mehmet TOROS</cp:lastModifiedBy>
  <cp:revision>5</cp:revision>
  <cp:lastPrinted>2015-02-25T09:38:00Z</cp:lastPrinted>
  <dcterms:created xsi:type="dcterms:W3CDTF">2016-10-21T07:04:00Z</dcterms:created>
  <dcterms:modified xsi:type="dcterms:W3CDTF">2019-03-14T05:24:00Z</dcterms:modified>
</cp:coreProperties>
</file>