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88" w:rsidRDefault="00C502F6">
      <w:pPr>
        <w:spacing w:after="0"/>
        <w:ind w:left="0" w:right="53" w:firstLine="0"/>
      </w:pPr>
      <w:r>
        <w:t xml:space="preserve"> </w:t>
      </w:r>
    </w:p>
    <w:p w:rsidR="00B51188" w:rsidRPr="00C502F6" w:rsidRDefault="00C502F6">
      <w:pPr>
        <w:rPr>
          <w:b/>
        </w:rPr>
      </w:pPr>
      <w:r w:rsidRPr="00C502F6">
        <w:rPr>
          <w:b/>
        </w:rPr>
        <w:t xml:space="preserve">T.C. </w:t>
      </w:r>
    </w:p>
    <w:p w:rsidR="00B51188" w:rsidRPr="00C502F6" w:rsidRDefault="00C502F6">
      <w:pPr>
        <w:spacing w:after="0" w:line="299" w:lineRule="auto"/>
        <w:ind w:left="6092" w:right="5956" w:firstLine="286"/>
        <w:jc w:val="left"/>
        <w:rPr>
          <w:b/>
        </w:rPr>
      </w:pPr>
      <w:r w:rsidRPr="00C502F6">
        <w:rPr>
          <w:b/>
        </w:rPr>
        <w:t xml:space="preserve">ÇANKIRI VALİLİĞİ Açık Kapı Şube Müdürlüğü </w:t>
      </w:r>
    </w:p>
    <w:p w:rsidR="00B51188" w:rsidRDefault="00C502F6" w:rsidP="00C502F6">
      <w:pPr>
        <w:spacing w:after="47"/>
        <w:ind w:left="0" w:right="53" w:firstLine="0"/>
      </w:pPr>
      <w:r>
        <w:t xml:space="preserve"> </w:t>
      </w:r>
      <w:r>
        <w:rPr>
          <w:b/>
        </w:rPr>
        <w:t xml:space="preserve">KAMU HİZMET STANDARTLARI TABLOSU </w:t>
      </w:r>
    </w:p>
    <w:p w:rsidR="00B51188" w:rsidRDefault="00C502F6">
      <w:pPr>
        <w:spacing w:after="0"/>
        <w:ind w:left="0" w:right="53" w:firstLine="0"/>
      </w:pPr>
      <w:r>
        <w:rPr>
          <w:b/>
        </w:rPr>
        <w:t xml:space="preserve"> </w:t>
      </w:r>
    </w:p>
    <w:tbl>
      <w:tblPr>
        <w:tblStyle w:val="TableGrid"/>
        <w:tblW w:w="14745" w:type="dxa"/>
        <w:tblInd w:w="0" w:type="dxa"/>
        <w:tblCellMar>
          <w:top w:w="194" w:type="dxa"/>
          <w:left w:w="0" w:type="dxa"/>
          <w:bottom w:w="34" w:type="dxa"/>
          <w:right w:w="5" w:type="dxa"/>
        </w:tblCellMar>
        <w:tblLook w:val="04A0" w:firstRow="1" w:lastRow="0" w:firstColumn="1" w:lastColumn="0" w:noHBand="0" w:noVBand="1"/>
      </w:tblPr>
      <w:tblGrid>
        <w:gridCol w:w="708"/>
        <w:gridCol w:w="5780"/>
        <w:gridCol w:w="6131"/>
        <w:gridCol w:w="2126"/>
      </w:tblGrid>
      <w:tr w:rsidR="00B51188">
        <w:trPr>
          <w:trHeight w:val="100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1188" w:rsidRDefault="00C502F6">
            <w:pPr>
              <w:spacing w:after="0"/>
              <w:ind w:left="60" w:right="0" w:firstLine="0"/>
              <w:jc w:val="both"/>
            </w:pPr>
            <w:r>
              <w:t xml:space="preserve">S.NO 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1188" w:rsidRDefault="00C502F6">
            <w:pPr>
              <w:spacing w:after="0"/>
              <w:ind w:left="14" w:right="0" w:firstLine="0"/>
            </w:pPr>
            <w:r>
              <w:t xml:space="preserve">HİZMETİN ADI 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1188" w:rsidRDefault="00C502F6">
            <w:pPr>
              <w:spacing w:after="0"/>
              <w:ind w:left="1" w:right="0" w:firstLine="0"/>
            </w:pPr>
            <w:r>
              <w:t xml:space="preserve">BAŞVURUDA İSTENİLEN BELGELER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1188" w:rsidRDefault="00C502F6">
            <w:pPr>
              <w:spacing w:after="0"/>
              <w:ind w:left="5" w:right="0" w:firstLine="0"/>
            </w:pPr>
            <w:r>
              <w:t xml:space="preserve">HİZMETİN  </w:t>
            </w:r>
          </w:p>
          <w:p w:rsidR="00B51188" w:rsidRDefault="00C502F6">
            <w:pPr>
              <w:spacing w:after="0"/>
              <w:ind w:left="257" w:right="0" w:firstLine="0"/>
              <w:jc w:val="left"/>
            </w:pPr>
            <w:r>
              <w:t xml:space="preserve">TAMAMLANMA </w:t>
            </w:r>
          </w:p>
          <w:p w:rsidR="00B51188" w:rsidRDefault="00C502F6">
            <w:pPr>
              <w:spacing w:after="0"/>
              <w:ind w:left="233" w:right="0" w:firstLine="0"/>
              <w:jc w:val="left"/>
            </w:pPr>
            <w:r>
              <w:t>SÜRESİ (ENGEÇ)</w:t>
            </w:r>
          </w:p>
        </w:tc>
      </w:tr>
      <w:tr w:rsidR="00B51188">
        <w:trPr>
          <w:trHeight w:val="18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1188" w:rsidRDefault="00C502F6">
            <w:pPr>
              <w:spacing w:after="0"/>
              <w:ind w:left="7" w:right="0" w:firstLine="0"/>
            </w:pPr>
            <w:r>
              <w:t xml:space="preserve">1 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1188" w:rsidRDefault="00C502F6">
            <w:pPr>
              <w:spacing w:after="0"/>
              <w:ind w:left="43" w:right="0" w:firstLine="0"/>
              <w:jc w:val="left"/>
            </w:pPr>
            <w:r>
              <w:t>Valiliklere şahsen, web sitesi, mobil uygulama, e-</w:t>
            </w:r>
            <w:r>
              <w:t xml:space="preserve">devlet üzerinden ya da diğer yöntemler ile yapılan başvuruları elektronik sisteme kaydederek ilgili hizmet birimlerine iletmek, başvuruların öngörülen süre içerisinde cevaplandırılmasını sağlamak ve sonuçlandırılıncaya kadar süreci takip etmek. 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188" w:rsidRDefault="00C502F6">
            <w:pPr>
              <w:spacing w:after="0"/>
              <w:ind w:left="41" w:right="0" w:firstLine="0"/>
              <w:jc w:val="left"/>
            </w:pPr>
            <w:r>
              <w:t>Valiliğimi</w:t>
            </w:r>
            <w:r>
              <w:t xml:space="preserve">ze bizzat başvuru yapan vatandaşlarımızdan; nüfus cüzdanı, telefon numarası ve gerektiğinde başvuruya ait belgeler.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1188" w:rsidRDefault="00C502F6">
            <w:pPr>
              <w:spacing w:after="0"/>
              <w:ind w:left="7" w:right="0" w:firstLine="0"/>
            </w:pPr>
            <w:r>
              <w:t xml:space="preserve">7 İş Günü </w:t>
            </w:r>
          </w:p>
        </w:tc>
      </w:tr>
      <w:tr w:rsidR="00B51188">
        <w:trPr>
          <w:trHeight w:val="88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1188" w:rsidRDefault="00C502F6">
            <w:pPr>
              <w:spacing w:after="0"/>
              <w:ind w:left="7" w:right="0" w:firstLine="0"/>
            </w:pPr>
            <w:r>
              <w:t xml:space="preserve">2 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1188" w:rsidRDefault="00C502F6">
            <w:pPr>
              <w:spacing w:after="0"/>
              <w:ind w:left="43" w:right="0" w:firstLine="0"/>
              <w:jc w:val="left"/>
            </w:pPr>
            <w:r>
              <w:t xml:space="preserve">CİMER  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1188" w:rsidRDefault="00C502F6">
            <w:pPr>
              <w:spacing w:after="0"/>
              <w:ind w:left="41" w:right="0" w:firstLine="0"/>
              <w:jc w:val="both"/>
            </w:pPr>
            <w:r>
              <w:t xml:space="preserve">T.C. kimlik numarası ve Anne kızlık soyadının ilk ve son harfi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1188" w:rsidRDefault="00C502F6">
            <w:pPr>
              <w:tabs>
                <w:tab w:val="center" w:pos="1065"/>
              </w:tabs>
              <w:spacing w:after="0"/>
              <w:ind w:left="-2" w:right="0" w:firstLine="0"/>
              <w:jc w:val="left"/>
            </w:pPr>
            <w:r>
              <w:t xml:space="preserve"> </w:t>
            </w:r>
            <w:r>
              <w:tab/>
              <w:t xml:space="preserve">30 İş Günü </w:t>
            </w:r>
          </w:p>
        </w:tc>
      </w:tr>
    </w:tbl>
    <w:p w:rsidR="00B51188" w:rsidRDefault="00C502F6">
      <w:pPr>
        <w:spacing w:after="43"/>
        <w:ind w:left="0" w:right="0" w:firstLine="0"/>
        <w:jc w:val="left"/>
      </w:pPr>
      <w:r>
        <w:t xml:space="preserve">     </w:t>
      </w:r>
    </w:p>
    <w:p w:rsidR="00B51188" w:rsidRDefault="00C502F6" w:rsidP="00C502F6">
      <w:pPr>
        <w:ind w:right="0"/>
        <w:jc w:val="both"/>
      </w:pPr>
      <w:r>
        <w:t xml:space="preserve">         </w:t>
      </w:r>
      <w:r>
        <w:t xml:space="preserve">Başvuru esnasında yukarıda belirtilen belgelerin dışında belge istenmesi, eksiksiz belge ile başvuru yapılmasına rağmen hizmetin belirtilen sürede tamamlanmaması veya yukarıdaki tabloda bazı hizmetlerin bulunmadığının tespiti durumunda ilk müracaat yerine </w:t>
      </w:r>
      <w:r>
        <w:t xml:space="preserve">ya da ikinci müracaat yerine başvurunuz. </w:t>
      </w:r>
    </w:p>
    <w:p w:rsidR="00B51188" w:rsidRDefault="00C502F6">
      <w:pPr>
        <w:spacing w:after="0"/>
        <w:ind w:left="0" w:right="0" w:firstLine="0"/>
        <w:jc w:val="left"/>
      </w:pPr>
      <w:r>
        <w:t xml:space="preserve"> </w:t>
      </w:r>
    </w:p>
    <w:p w:rsidR="00B51188" w:rsidRDefault="00C502F6">
      <w:pPr>
        <w:spacing w:after="0"/>
        <w:ind w:left="0" w:right="0" w:firstLine="0"/>
        <w:jc w:val="left"/>
      </w:pPr>
      <w:r>
        <w:t xml:space="preserve"> </w:t>
      </w:r>
    </w:p>
    <w:tbl>
      <w:tblPr>
        <w:tblStyle w:val="TableGrid"/>
        <w:tblW w:w="1372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6363"/>
        <w:gridCol w:w="5074"/>
      </w:tblGrid>
      <w:tr w:rsidR="00B51188">
        <w:trPr>
          <w:trHeight w:val="271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0" w:right="0" w:firstLine="0"/>
              <w:jc w:val="left"/>
            </w:pPr>
            <w:r>
              <w:t xml:space="preserve">İlk Müracaat Yeri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0" w:right="0" w:firstLine="0"/>
              <w:jc w:val="left"/>
            </w:pPr>
            <w:r>
              <w:t xml:space="preserve">İkinci Müracaat Yeri  </w:t>
            </w:r>
          </w:p>
        </w:tc>
      </w:tr>
      <w:tr w:rsidR="00B51188">
        <w:trPr>
          <w:trHeight w:val="278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0" w:right="0" w:firstLine="0"/>
              <w:jc w:val="left"/>
            </w:pPr>
            <w:r>
              <w:t xml:space="preserve">İsim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 w:rsidP="00C502F6">
            <w:pPr>
              <w:spacing w:after="0"/>
              <w:ind w:left="2" w:right="0" w:firstLine="0"/>
              <w:jc w:val="left"/>
            </w:pPr>
            <w:r>
              <w:t>: Rıfat BİBER</w:t>
            </w:r>
            <w:r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tabs>
                <w:tab w:val="center" w:pos="3005"/>
              </w:tabs>
              <w:spacing w:after="0"/>
              <w:ind w:left="0" w:right="0" w:firstLine="0"/>
              <w:jc w:val="left"/>
            </w:pPr>
            <w:r>
              <w:t>İ</w:t>
            </w:r>
            <w:r>
              <w:t xml:space="preserve">sim </w:t>
            </w:r>
            <w:r>
              <w:tab/>
              <w:t xml:space="preserve">: Şahin BAYHAN </w:t>
            </w:r>
          </w:p>
        </w:tc>
      </w:tr>
      <w:tr w:rsidR="00B51188">
        <w:trPr>
          <w:trHeight w:val="293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0" w:right="0" w:firstLine="0"/>
              <w:jc w:val="left"/>
            </w:pPr>
            <w:r>
              <w:t xml:space="preserve">Unvan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2" w:right="0" w:firstLine="0"/>
              <w:jc w:val="left"/>
            </w:pPr>
            <w:r>
              <w:t xml:space="preserve">: Açık Kapı Şube Müdür </w:t>
            </w:r>
            <w:r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tabs>
                <w:tab w:val="center" w:pos="2958"/>
              </w:tabs>
              <w:spacing w:after="0"/>
              <w:ind w:left="0" w:right="0" w:firstLine="0"/>
              <w:jc w:val="left"/>
            </w:pPr>
            <w:r>
              <w:t xml:space="preserve">Unvan </w:t>
            </w:r>
            <w:r>
              <w:tab/>
              <w:t xml:space="preserve">: Vali Yardımcısı </w:t>
            </w:r>
          </w:p>
        </w:tc>
      </w:tr>
      <w:tr w:rsidR="00B51188">
        <w:trPr>
          <w:trHeight w:val="305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0" w:right="0" w:firstLine="0"/>
              <w:jc w:val="left"/>
            </w:pPr>
            <w:r>
              <w:t xml:space="preserve">Adres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2" w:right="0" w:firstLine="0"/>
              <w:jc w:val="left"/>
            </w:pPr>
            <w:r>
              <w:t xml:space="preserve">: Çankırı Valiliği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tabs>
                <w:tab w:val="center" w:pos="2946"/>
              </w:tabs>
              <w:spacing w:after="0"/>
              <w:ind w:left="0" w:right="0" w:firstLine="0"/>
              <w:jc w:val="left"/>
            </w:pPr>
            <w:r>
              <w:t xml:space="preserve">Adres </w:t>
            </w:r>
            <w:r>
              <w:tab/>
              <w:t xml:space="preserve">: Çankırı Valiliği </w:t>
            </w:r>
          </w:p>
        </w:tc>
      </w:tr>
      <w:tr w:rsidR="00B51188">
        <w:trPr>
          <w:trHeight w:val="306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0" w:right="0" w:firstLine="0"/>
              <w:jc w:val="left"/>
            </w:pPr>
            <w:r>
              <w:t xml:space="preserve">Tel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2" w:right="0" w:firstLine="0"/>
              <w:jc w:val="left"/>
            </w:pPr>
            <w:r>
              <w:t xml:space="preserve">: 0 (376) 213 60 70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tabs>
                <w:tab w:val="center" w:pos="3019"/>
              </w:tabs>
              <w:spacing w:after="0"/>
              <w:ind w:left="0" w:right="0" w:firstLine="0"/>
              <w:jc w:val="left"/>
            </w:pPr>
            <w:r>
              <w:t xml:space="preserve">Tel </w:t>
            </w:r>
            <w:r>
              <w:tab/>
              <w:t xml:space="preserve">: 0 (376) 21311 03 </w:t>
            </w:r>
          </w:p>
        </w:tc>
      </w:tr>
      <w:tr w:rsidR="00B51188">
        <w:trPr>
          <w:trHeight w:val="301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0" w:right="0" w:firstLine="0"/>
              <w:jc w:val="left"/>
            </w:pPr>
            <w:r>
              <w:t xml:space="preserve">Faks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2" w:right="0" w:firstLine="0"/>
              <w:jc w:val="left"/>
            </w:pPr>
            <w:r>
              <w:t xml:space="preserve">: 0 (376) 213 35 00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tabs>
                <w:tab w:val="center" w:pos="3052"/>
              </w:tabs>
              <w:spacing w:after="0"/>
              <w:ind w:left="0" w:right="0" w:firstLine="0"/>
              <w:jc w:val="left"/>
            </w:pPr>
            <w:r>
              <w:t xml:space="preserve">Faks </w:t>
            </w:r>
            <w:r>
              <w:tab/>
              <w:t xml:space="preserve">: 0 (376) 213 35 00 </w:t>
            </w:r>
          </w:p>
        </w:tc>
      </w:tr>
      <w:tr w:rsidR="00B51188">
        <w:trPr>
          <w:trHeight w:val="29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0" w:right="0" w:firstLine="0"/>
              <w:jc w:val="left"/>
            </w:pPr>
            <w:r>
              <w:t xml:space="preserve">E-Posta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u w:val="single" w:color="000000"/>
              </w:rPr>
              <w:t>: rifat.biber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  <w:u w:val="single" w:color="000000"/>
              </w:rPr>
              <w:t>@icisleri.gov.tr</w:t>
            </w:r>
            <w:r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B51188" w:rsidRDefault="00C502F6">
            <w:pPr>
              <w:tabs>
                <w:tab w:val="right" w:pos="5074"/>
              </w:tabs>
              <w:spacing w:after="0"/>
              <w:ind w:left="0" w:right="0" w:firstLine="0"/>
              <w:jc w:val="left"/>
            </w:pPr>
            <w:r>
              <w:t xml:space="preserve">E-Posta </w:t>
            </w:r>
            <w:r>
              <w:tab/>
              <w:t xml:space="preserve">: sahin.bayhan@icisleri.gov.tr </w:t>
            </w:r>
          </w:p>
        </w:tc>
      </w:tr>
    </w:tbl>
    <w:p w:rsidR="00B51188" w:rsidRDefault="00C502F6">
      <w:pPr>
        <w:spacing w:after="0"/>
        <w:ind w:left="0" w:right="0" w:firstLine="0"/>
        <w:jc w:val="left"/>
      </w:pPr>
      <w:r>
        <w:t xml:space="preserve"> </w:t>
      </w:r>
    </w:p>
    <w:sectPr w:rsidR="00B51188" w:rsidSect="00C502F6">
      <w:pgSz w:w="16838" w:h="11906" w:orient="landscape"/>
      <w:pgMar w:top="0" w:right="819" w:bottom="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88"/>
    <w:rsid w:val="00B51188"/>
    <w:rsid w:val="00C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E23E"/>
  <w15:docId w15:val="{6BEE70D6-0182-48F4-81E0-7F57903D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"/>
      <w:ind w:left="10" w:right="113" w:hanging="10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TOROS</dc:creator>
  <cp:keywords/>
  <cp:lastModifiedBy>Emrullah YALÇIN</cp:lastModifiedBy>
  <cp:revision>2</cp:revision>
  <dcterms:created xsi:type="dcterms:W3CDTF">2021-03-17T13:33:00Z</dcterms:created>
  <dcterms:modified xsi:type="dcterms:W3CDTF">2021-03-17T13:33:00Z</dcterms:modified>
</cp:coreProperties>
</file>